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4E4A" w14:textId="77777777" w:rsidR="006D3112" w:rsidRDefault="006D3112" w:rsidP="006D3112">
      <w:pPr>
        <w:spacing w:line="276" w:lineRule="auto"/>
        <w:jc w:val="right"/>
      </w:pPr>
      <w:r>
        <w:rPr>
          <w:rFonts w:ascii="Calibri" w:hAnsi="Calibri" w:cs="Calibri"/>
          <w:sz w:val="21"/>
          <w:szCs w:val="21"/>
        </w:rPr>
        <w:t>Wzór formularza ofertowego - Załącznik nr 10 do SWZ</w:t>
      </w:r>
    </w:p>
    <w:p w14:paraId="567C7DDA" w14:textId="77777777" w:rsidR="00BE01FB" w:rsidRDefault="00BE01FB" w:rsidP="006D3112">
      <w:pPr>
        <w:spacing w:line="276" w:lineRule="auto"/>
        <w:rPr>
          <w:rFonts w:ascii="Calibri" w:eastAsia="Times New Roman" w:hAnsi="Calibri" w:cs="Calibri"/>
          <w:sz w:val="21"/>
          <w:szCs w:val="21"/>
        </w:rPr>
      </w:pPr>
      <w:r w:rsidRPr="00BE01FB">
        <w:rPr>
          <w:rFonts w:ascii="Calibri" w:eastAsia="Times New Roman" w:hAnsi="Calibri" w:cs="Calibri"/>
          <w:sz w:val="21"/>
          <w:szCs w:val="21"/>
        </w:rPr>
        <w:t>FUK.271.20.2026</w:t>
      </w:r>
    </w:p>
    <w:p w14:paraId="3C1664B4" w14:textId="59636DEA" w:rsidR="006D3112" w:rsidRDefault="006D3112" w:rsidP="006D3112">
      <w:pPr>
        <w:spacing w:line="276" w:lineRule="auto"/>
        <w:rPr>
          <w:rFonts w:ascii="Calibri" w:eastAsia="Cambria" w:hAnsi="Calibri" w:cs="Calibri"/>
          <w:sz w:val="21"/>
          <w:szCs w:val="21"/>
          <w:u w:val="single"/>
        </w:rPr>
      </w:pPr>
      <w:r>
        <w:rPr>
          <w:rFonts w:ascii="Calibri" w:eastAsia="Cambria" w:hAnsi="Calibri" w:cs="Calibri"/>
          <w:sz w:val="21"/>
          <w:szCs w:val="21"/>
          <w:u w:val="single"/>
        </w:rPr>
        <w:t>Zamawiający:</w:t>
      </w:r>
    </w:p>
    <w:p w14:paraId="42223012" w14:textId="77777777" w:rsidR="006D3112" w:rsidRDefault="006D3112" w:rsidP="006D3112">
      <w:pPr>
        <w:spacing w:line="276" w:lineRule="auto"/>
        <w:rPr>
          <w:rFonts w:ascii="Calibri" w:eastAsia="Cambria" w:hAnsi="Calibri" w:cs="Calibri"/>
          <w:sz w:val="21"/>
          <w:szCs w:val="21"/>
        </w:rPr>
      </w:pPr>
      <w:r>
        <w:rPr>
          <w:rFonts w:ascii="Calibri" w:eastAsia="Cambria" w:hAnsi="Calibri" w:cs="Calibri"/>
          <w:sz w:val="21"/>
          <w:szCs w:val="21"/>
        </w:rPr>
        <w:t>Gmina Czarnia</w:t>
      </w:r>
    </w:p>
    <w:p w14:paraId="349B04D9" w14:textId="77777777" w:rsidR="006D3112" w:rsidRDefault="006D3112" w:rsidP="006D3112">
      <w:pPr>
        <w:spacing w:line="276" w:lineRule="auto"/>
        <w:rPr>
          <w:rFonts w:ascii="Calibri" w:eastAsia="Cambria" w:hAnsi="Calibri" w:cs="Calibri"/>
          <w:sz w:val="21"/>
          <w:szCs w:val="21"/>
        </w:rPr>
      </w:pPr>
      <w:r>
        <w:rPr>
          <w:rFonts w:ascii="Calibri" w:eastAsia="Cambria" w:hAnsi="Calibri" w:cs="Calibri"/>
          <w:sz w:val="21"/>
          <w:szCs w:val="21"/>
        </w:rPr>
        <w:t>Czarnia 41</w:t>
      </w:r>
    </w:p>
    <w:p w14:paraId="3A15B84C" w14:textId="77777777" w:rsidR="006D3112" w:rsidRDefault="006D3112" w:rsidP="006D3112">
      <w:pPr>
        <w:spacing w:after="240" w:line="276" w:lineRule="auto"/>
        <w:rPr>
          <w:rFonts w:ascii="Calibri" w:eastAsia="Cambria" w:hAnsi="Calibri" w:cs="Calibri"/>
          <w:sz w:val="21"/>
          <w:szCs w:val="21"/>
        </w:rPr>
      </w:pPr>
      <w:r>
        <w:rPr>
          <w:rFonts w:ascii="Calibri" w:eastAsia="Cambria" w:hAnsi="Calibri" w:cs="Calibri"/>
          <w:sz w:val="21"/>
          <w:szCs w:val="21"/>
        </w:rPr>
        <w:t>07-431 Czarnia</w:t>
      </w:r>
    </w:p>
    <w:p w14:paraId="3DC08005" w14:textId="167466AF" w:rsidR="00A24506" w:rsidRPr="00A24506" w:rsidRDefault="00A24506" w:rsidP="00A24506">
      <w:pPr>
        <w:jc w:val="center"/>
        <w:rPr>
          <w:b/>
          <w:bCs/>
          <w:color w:val="EE0000"/>
          <w:lang w:eastAsia="pl-PL"/>
        </w:rPr>
      </w:pPr>
      <w:r w:rsidRPr="00A24506">
        <w:rPr>
          <w:b/>
          <w:bCs/>
          <w:color w:val="EE0000"/>
          <w:lang w:eastAsia="pl-PL"/>
        </w:rPr>
        <w:t>KOREKTA 1</w:t>
      </w:r>
      <w:r w:rsidR="00114B3B">
        <w:rPr>
          <w:b/>
          <w:bCs/>
          <w:color w:val="EE0000"/>
          <w:lang w:eastAsia="pl-PL"/>
        </w:rPr>
        <w:t>5</w:t>
      </w:r>
      <w:r w:rsidRPr="00A24506">
        <w:rPr>
          <w:b/>
          <w:bCs/>
          <w:color w:val="EE0000"/>
          <w:lang w:eastAsia="pl-PL"/>
        </w:rPr>
        <w:t>.10.2026r.</w:t>
      </w:r>
    </w:p>
    <w:p w14:paraId="16726605" w14:textId="77777777" w:rsidR="00A24506" w:rsidRDefault="00A24506" w:rsidP="006D3112">
      <w:pPr>
        <w:spacing w:after="240" w:line="276" w:lineRule="auto"/>
        <w:rPr>
          <w:rFonts w:ascii="Calibri" w:eastAsia="Cambria" w:hAnsi="Calibri" w:cs="Calibri"/>
          <w:sz w:val="21"/>
          <w:szCs w:val="21"/>
        </w:rPr>
      </w:pPr>
    </w:p>
    <w:p w14:paraId="6E4C0FAD" w14:textId="77777777" w:rsidR="006D3112" w:rsidRDefault="006D3112" w:rsidP="006D3112">
      <w:pPr>
        <w:pStyle w:val="Nagwek1"/>
      </w:pPr>
      <w:r>
        <w:t xml:space="preserve">FORMULARZ OFERTY </w:t>
      </w:r>
    </w:p>
    <w:p w14:paraId="77025867" w14:textId="77777777" w:rsidR="006D3112" w:rsidRDefault="006D3112" w:rsidP="006D3112">
      <w:pPr>
        <w:tabs>
          <w:tab w:val="right" w:leader="dot" w:pos="9072"/>
        </w:tabs>
        <w:spacing w:before="36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WYKONAWCA</w:t>
      </w:r>
      <w:r>
        <w:rPr>
          <w:rFonts w:ascii="Calibri" w:hAnsi="Calibri" w:cs="Calibri"/>
          <w:sz w:val="21"/>
          <w:szCs w:val="21"/>
        </w:rPr>
        <w:t xml:space="preserve">  LUB WYKONAWCY WSPÓLNIE UBIEGAJĄCY  SIĘ O UDZIELENIE ZAMÓWIENIA</w:t>
      </w:r>
      <w:r>
        <w:rPr>
          <w:rFonts w:ascii="Calibri" w:hAnsi="Calibri" w:cs="Calibri"/>
          <w:sz w:val="21"/>
          <w:szCs w:val="21"/>
        </w:rPr>
        <w:tab/>
      </w:r>
    </w:p>
    <w:p w14:paraId="300671A9" w14:textId="77777777" w:rsidR="006D3112" w:rsidRDefault="006D3112" w:rsidP="006D3112">
      <w:pPr>
        <w:tabs>
          <w:tab w:val="right" w:leader="dot" w:pos="9072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</w:r>
    </w:p>
    <w:p w14:paraId="02433F2F" w14:textId="77777777" w:rsidR="006D3112" w:rsidRDefault="006D3112" w:rsidP="006D3112">
      <w:pPr>
        <w:spacing w:after="24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68DB98EE" w14:textId="77777777" w:rsidR="006D3112" w:rsidRDefault="006D3112" w:rsidP="006D3112">
      <w:pPr>
        <w:tabs>
          <w:tab w:val="center" w:leader="dot" w:pos="3402"/>
          <w:tab w:val="center" w:leader="dot" w:pos="7371"/>
          <w:tab w:val="center" w:leader="dot" w:pos="9072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NIP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b/>
          <w:sz w:val="21"/>
          <w:szCs w:val="21"/>
        </w:rPr>
        <w:t>REGON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</w:p>
    <w:p w14:paraId="4B86DEC5" w14:textId="77777777" w:rsidR="006D3112" w:rsidRDefault="006D3112" w:rsidP="006D3112">
      <w:pPr>
        <w:tabs>
          <w:tab w:val="center" w:leader="dot" w:pos="9072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reprezentowany/reprezentowani przez:</w:t>
      </w:r>
      <w:r>
        <w:rPr>
          <w:rFonts w:ascii="Calibri" w:hAnsi="Calibri" w:cs="Calibri"/>
          <w:sz w:val="21"/>
          <w:szCs w:val="21"/>
        </w:rPr>
        <w:tab/>
      </w:r>
    </w:p>
    <w:p w14:paraId="101D0329" w14:textId="77777777" w:rsidR="006D3112" w:rsidRDefault="006D3112" w:rsidP="006D3112">
      <w:pPr>
        <w:tabs>
          <w:tab w:val="center" w:leader="dot" w:pos="6237"/>
          <w:tab w:val="center" w:leader="dot" w:pos="9072"/>
        </w:tabs>
        <w:spacing w:after="240" w:line="276" w:lineRule="auto"/>
        <w:jc w:val="both"/>
      </w:pPr>
      <w:r>
        <w:rPr>
          <w:rFonts w:ascii="Calibri" w:hAnsi="Calibri" w:cs="Calibri"/>
          <w:sz w:val="21"/>
          <w:szCs w:val="21"/>
        </w:rPr>
        <w:t xml:space="preserve">adres poczty elektronicznej </w:t>
      </w:r>
      <w:r>
        <w:rPr>
          <w:rFonts w:ascii="Calibri" w:hAnsi="Calibri" w:cs="Calibri"/>
          <w:b/>
          <w:bCs/>
          <w:sz w:val="21"/>
          <w:szCs w:val="21"/>
        </w:rPr>
        <w:t>(e-mail)</w:t>
      </w:r>
      <w:r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b/>
          <w:bCs/>
          <w:sz w:val="21"/>
          <w:szCs w:val="21"/>
        </w:rPr>
        <w:t>numer telefonu</w:t>
      </w:r>
      <w:r>
        <w:rPr>
          <w:rFonts w:ascii="Calibri" w:hAnsi="Calibri" w:cs="Calibri"/>
          <w:sz w:val="21"/>
          <w:szCs w:val="21"/>
        </w:rPr>
        <w:t>:</w:t>
      </w:r>
      <w:r>
        <w:rPr>
          <w:rFonts w:ascii="Calibri" w:hAnsi="Calibri" w:cs="Calibri"/>
          <w:sz w:val="21"/>
          <w:szCs w:val="21"/>
        </w:rPr>
        <w:tab/>
        <w:t xml:space="preserve"> </w:t>
      </w:r>
    </w:p>
    <w:p w14:paraId="440EFC55" w14:textId="7E170AE4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Cs/>
          <w:sz w:val="21"/>
          <w:szCs w:val="21"/>
        </w:rPr>
        <w:t>Działając w imieniu i na rzecz wykonawcy/wykonawców wspólnie ubiegających się o udzielenie zamówienia, w postępowaniu o udzielenie zamówienia publicznego na zadanie pn. „</w:t>
      </w:r>
      <w:r>
        <w:rPr>
          <w:rFonts w:ascii="Calibri" w:hAnsi="Calibri" w:cs="Calibri"/>
          <w:b/>
          <w:bCs/>
          <w:sz w:val="21"/>
          <w:szCs w:val="21"/>
        </w:rPr>
        <w:t>Budowa wiaty magazynowej w punkcie selektywnej zbiórki odpadów komunalnych z zagospodarowaniem terenu”.</w:t>
      </w:r>
      <w:r>
        <w:rPr>
          <w:rFonts w:ascii="Calibri" w:hAnsi="Calibri" w:cs="Calibri"/>
          <w:bCs/>
          <w:sz w:val="21"/>
          <w:szCs w:val="21"/>
        </w:rPr>
        <w:t xml:space="preserve"> Oznaczenie sprawy</w:t>
      </w:r>
      <w:r w:rsidR="00BE01FB">
        <w:rPr>
          <w:rFonts w:ascii="Calibri" w:hAnsi="Calibri" w:cs="Calibri"/>
          <w:bCs/>
          <w:sz w:val="21"/>
          <w:szCs w:val="21"/>
        </w:rPr>
        <w:t xml:space="preserve"> </w:t>
      </w:r>
      <w:r>
        <w:rPr>
          <w:rFonts w:ascii="Calibri" w:hAnsi="Calibri" w:cs="Calibri"/>
          <w:bCs/>
          <w:sz w:val="21"/>
          <w:szCs w:val="21"/>
        </w:rPr>
        <w:t xml:space="preserve"> </w:t>
      </w:r>
      <w:r w:rsidR="00BE01FB" w:rsidRPr="00BE01FB">
        <w:rPr>
          <w:rFonts w:ascii="Calibri" w:hAnsi="Calibri" w:cs="Calibri"/>
          <w:bCs/>
          <w:sz w:val="21"/>
          <w:szCs w:val="21"/>
        </w:rPr>
        <w:t>FUK.271.20.2026</w:t>
      </w:r>
      <w:r w:rsidR="00BE01FB">
        <w:rPr>
          <w:rFonts w:ascii="Calibri" w:hAnsi="Calibri" w:cs="Calibri"/>
          <w:bCs/>
          <w:sz w:val="21"/>
          <w:szCs w:val="21"/>
        </w:rPr>
        <w:t xml:space="preserve">, </w:t>
      </w:r>
      <w:r>
        <w:rPr>
          <w:rFonts w:ascii="Calibri" w:hAnsi="Calibri" w:cs="Calibri"/>
          <w:bCs/>
          <w:sz w:val="21"/>
          <w:szCs w:val="21"/>
        </w:rPr>
        <w:t xml:space="preserve">prowadzonym przez Gminę Czarnia, oświadczam/oświadczamy, że za wykonanie zamówienia oferuję/oferujemy cenę </w:t>
      </w:r>
      <w:r>
        <w:rPr>
          <w:rFonts w:ascii="Calibri" w:hAnsi="Calibri" w:cs="Calibri"/>
          <w:sz w:val="21"/>
          <w:szCs w:val="21"/>
        </w:rPr>
        <w:t>ryczałtową wynikającą z wykazu cenowego określonego w pkt II niniejszego formularza:</w:t>
      </w:r>
    </w:p>
    <w:p w14:paraId="0DF32AD0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I. CENA RYCZAŁTOWA ZA PRZEDMIOT ZAMÓWIENIA</w:t>
      </w:r>
      <w:r>
        <w:rPr>
          <w:rFonts w:ascii="Calibri" w:hAnsi="Calibri" w:cs="Calibri"/>
          <w:sz w:val="21"/>
          <w:szCs w:val="21"/>
        </w:rPr>
        <w:t>:</w:t>
      </w:r>
    </w:p>
    <w:p w14:paraId="44BE308C" w14:textId="77777777" w:rsidR="006D3112" w:rsidRDefault="006D3112" w:rsidP="006D3112">
      <w:pPr>
        <w:tabs>
          <w:tab w:val="center" w:leader="dot" w:pos="5529"/>
        </w:tabs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Netto</w:t>
      </w:r>
      <w:r>
        <w:rPr>
          <w:rFonts w:ascii="Calibri" w:hAnsi="Calibri" w:cs="Calibri"/>
          <w:sz w:val="21"/>
          <w:szCs w:val="21"/>
        </w:rPr>
        <w:tab/>
        <w:t xml:space="preserve"> złotych </w:t>
      </w:r>
    </w:p>
    <w:p w14:paraId="4F595389" w14:textId="77777777" w:rsidR="006D3112" w:rsidRDefault="006D3112" w:rsidP="006D3112">
      <w:pPr>
        <w:tabs>
          <w:tab w:val="center" w:leader="dot" w:pos="5529"/>
        </w:tabs>
        <w:spacing w:line="276" w:lineRule="auto"/>
      </w:pPr>
      <w:r>
        <w:rPr>
          <w:rFonts w:ascii="Calibri" w:hAnsi="Calibri" w:cs="Calibri"/>
          <w:sz w:val="21"/>
          <w:szCs w:val="21"/>
        </w:rPr>
        <w:t>podatek Vat</w:t>
      </w:r>
      <w:r>
        <w:rPr>
          <w:rFonts w:ascii="Calibri" w:hAnsi="Calibri" w:cs="Calibri"/>
          <w:sz w:val="21"/>
          <w:szCs w:val="21"/>
        </w:rPr>
        <w:tab/>
        <w:t xml:space="preserve"> złotych</w:t>
      </w:r>
    </w:p>
    <w:p w14:paraId="30E67F18" w14:textId="77777777" w:rsidR="006D3112" w:rsidRDefault="006D3112" w:rsidP="006D3112">
      <w:pPr>
        <w:tabs>
          <w:tab w:val="center" w:leader="dot" w:pos="5529"/>
        </w:tabs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brutto</w:t>
      </w:r>
      <w:r>
        <w:rPr>
          <w:rFonts w:ascii="Calibri" w:hAnsi="Calibri" w:cs="Calibri"/>
          <w:sz w:val="21"/>
          <w:szCs w:val="21"/>
        </w:rPr>
        <w:tab/>
        <w:t xml:space="preserve"> złotych</w:t>
      </w:r>
    </w:p>
    <w:p w14:paraId="15A68AC5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II. WYKAZ CENOWY</w:t>
      </w:r>
    </w:p>
    <w:p w14:paraId="3126733F" w14:textId="77777777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Cena ryczałtowa wskazana w pkt I stanowi sumę cen poszczególnych pozycji wykazu cenowego:</w:t>
      </w:r>
    </w:p>
    <w:tbl>
      <w:tblPr>
        <w:tblW w:w="8937" w:type="dxa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37"/>
        <w:gridCol w:w="1450"/>
        <w:gridCol w:w="1000"/>
        <w:gridCol w:w="1650"/>
      </w:tblGrid>
      <w:tr w:rsidR="006D3112" w14:paraId="7E760E06" w14:textId="77777777" w:rsidTr="008C52AF">
        <w:trPr>
          <w:cantSplit/>
          <w:tblHeader/>
        </w:trPr>
        <w:tc>
          <w:tcPr>
            <w:tcW w:w="600" w:type="dxa"/>
            <w:vAlign w:val="center"/>
          </w:tcPr>
          <w:p w14:paraId="2B1FFCE6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Lp.</w:t>
            </w:r>
          </w:p>
        </w:tc>
        <w:tc>
          <w:tcPr>
            <w:tcW w:w="4237" w:type="dxa"/>
            <w:vAlign w:val="center"/>
          </w:tcPr>
          <w:p w14:paraId="0535C233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Pozycja wykazu cenowego</w:t>
            </w:r>
          </w:p>
        </w:tc>
        <w:tc>
          <w:tcPr>
            <w:tcW w:w="1450" w:type="dxa"/>
            <w:vAlign w:val="center"/>
          </w:tcPr>
          <w:p w14:paraId="7A67CC4E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Cena netto [zł]</w:t>
            </w:r>
          </w:p>
        </w:tc>
        <w:tc>
          <w:tcPr>
            <w:tcW w:w="1000" w:type="dxa"/>
            <w:vAlign w:val="center"/>
          </w:tcPr>
          <w:p w14:paraId="7B15CBDC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Stawka VAT [%]</w:t>
            </w:r>
          </w:p>
        </w:tc>
        <w:tc>
          <w:tcPr>
            <w:tcW w:w="1650" w:type="dxa"/>
            <w:vAlign w:val="center"/>
          </w:tcPr>
          <w:p w14:paraId="0E3ABD1F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Cena brutto [zł]</w:t>
            </w:r>
          </w:p>
        </w:tc>
      </w:tr>
      <w:tr w:rsidR="006D3112" w14:paraId="50808BC5" w14:textId="77777777" w:rsidTr="008C52AF">
        <w:trPr>
          <w:cantSplit/>
        </w:trPr>
        <w:tc>
          <w:tcPr>
            <w:tcW w:w="600" w:type="dxa"/>
            <w:vAlign w:val="center"/>
          </w:tcPr>
          <w:p w14:paraId="1204EC20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1.</w:t>
            </w:r>
          </w:p>
        </w:tc>
        <w:tc>
          <w:tcPr>
            <w:tcW w:w="4237" w:type="dxa"/>
            <w:vAlign w:val="center"/>
          </w:tcPr>
          <w:p w14:paraId="61E3497C" w14:textId="265BD76A" w:rsidR="00BE01FB" w:rsidRDefault="00BE01FB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114B3B">
              <w:rPr>
                <w:rFonts w:ascii="Calibri" w:hAnsi="Calibri" w:cs="Calibri"/>
                <w:sz w:val="21"/>
                <w:szCs w:val="21"/>
              </w:rPr>
              <w:t>Budowa wiaty magazynowej jako wiaty otwartej, w tym roboty ziemne i fundamentowe, posadzka, konstrukcja stalowa oraz pokrycie dachu</w:t>
            </w:r>
          </w:p>
        </w:tc>
        <w:tc>
          <w:tcPr>
            <w:tcW w:w="1450" w:type="dxa"/>
            <w:vAlign w:val="center"/>
          </w:tcPr>
          <w:p w14:paraId="67870D49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0" w:type="dxa"/>
            <w:vAlign w:val="center"/>
          </w:tcPr>
          <w:p w14:paraId="4315914C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D73DA0A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D3112" w14:paraId="4B2F47E2" w14:textId="77777777" w:rsidTr="008C52AF">
        <w:trPr>
          <w:cantSplit/>
        </w:trPr>
        <w:tc>
          <w:tcPr>
            <w:tcW w:w="600" w:type="dxa"/>
            <w:vAlign w:val="center"/>
          </w:tcPr>
          <w:p w14:paraId="6E7EF21C" w14:textId="77777777" w:rsidR="006D3112" w:rsidRPr="00BE01FB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BE01FB">
              <w:rPr>
                <w:rFonts w:ascii="Calibri" w:hAnsi="Calibri" w:cs="Calibri"/>
                <w:sz w:val="21"/>
                <w:szCs w:val="21"/>
              </w:rPr>
              <w:t>2.</w:t>
            </w:r>
          </w:p>
        </w:tc>
        <w:tc>
          <w:tcPr>
            <w:tcW w:w="4237" w:type="dxa"/>
            <w:vAlign w:val="center"/>
          </w:tcPr>
          <w:p w14:paraId="171B0B71" w14:textId="00C54FB5" w:rsidR="00203CF7" w:rsidRPr="00BE01FB" w:rsidRDefault="00203CF7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BE01FB">
              <w:rPr>
                <w:rFonts w:ascii="Calibri" w:hAnsi="Calibri" w:cs="Calibri"/>
                <w:sz w:val="21"/>
                <w:szCs w:val="21"/>
              </w:rPr>
              <w:t>Dostawa, montaż, uruchomienie i legalizacja wagi samochodowej wraz z wyposażeniem, w tym roboty ziemne, fundament, odwodnienie wagi z separatorem oraz zasilanie i okablowanie teletransmisyjne wagi</w:t>
            </w:r>
          </w:p>
        </w:tc>
        <w:tc>
          <w:tcPr>
            <w:tcW w:w="1450" w:type="dxa"/>
            <w:vAlign w:val="center"/>
          </w:tcPr>
          <w:p w14:paraId="0392BDDA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0" w:type="dxa"/>
            <w:vAlign w:val="center"/>
          </w:tcPr>
          <w:p w14:paraId="2F8A18D5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5FE7658A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D3112" w14:paraId="1438474D" w14:textId="77777777" w:rsidTr="008C52AF">
        <w:trPr>
          <w:cantSplit/>
        </w:trPr>
        <w:tc>
          <w:tcPr>
            <w:tcW w:w="600" w:type="dxa"/>
            <w:vAlign w:val="center"/>
          </w:tcPr>
          <w:p w14:paraId="6FE58064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3.</w:t>
            </w:r>
          </w:p>
        </w:tc>
        <w:tc>
          <w:tcPr>
            <w:tcW w:w="4237" w:type="dxa"/>
            <w:vAlign w:val="center"/>
          </w:tcPr>
          <w:p w14:paraId="527B6D9E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Dostawa i ustawienie pojemników na szkło i papier</w:t>
            </w:r>
          </w:p>
        </w:tc>
        <w:tc>
          <w:tcPr>
            <w:tcW w:w="1450" w:type="dxa"/>
            <w:vAlign w:val="center"/>
          </w:tcPr>
          <w:p w14:paraId="642938D0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0" w:type="dxa"/>
            <w:vAlign w:val="center"/>
          </w:tcPr>
          <w:p w14:paraId="1C756B6A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5FA691E7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D3112" w14:paraId="069D9029" w14:textId="77777777" w:rsidTr="008C52AF">
        <w:trPr>
          <w:cantSplit/>
        </w:trPr>
        <w:tc>
          <w:tcPr>
            <w:tcW w:w="600" w:type="dxa"/>
            <w:vAlign w:val="center"/>
          </w:tcPr>
          <w:p w14:paraId="4E141C87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4.</w:t>
            </w:r>
          </w:p>
        </w:tc>
        <w:tc>
          <w:tcPr>
            <w:tcW w:w="4237" w:type="dxa"/>
            <w:vAlign w:val="center"/>
          </w:tcPr>
          <w:p w14:paraId="749752C9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Dostawa i ustawienie kontenera na tekstylia oraz pojemników na baterie i akumulatory</w:t>
            </w:r>
          </w:p>
        </w:tc>
        <w:tc>
          <w:tcPr>
            <w:tcW w:w="1450" w:type="dxa"/>
            <w:vAlign w:val="center"/>
          </w:tcPr>
          <w:p w14:paraId="6C4FF0DD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0" w:type="dxa"/>
            <w:vAlign w:val="center"/>
          </w:tcPr>
          <w:p w14:paraId="51D83443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E59D06B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D3112" w14:paraId="700D85BA" w14:textId="77777777" w:rsidTr="008C52AF">
        <w:trPr>
          <w:cantSplit/>
        </w:trPr>
        <w:tc>
          <w:tcPr>
            <w:tcW w:w="4837" w:type="dxa"/>
            <w:gridSpan w:val="2"/>
            <w:vAlign w:val="center"/>
          </w:tcPr>
          <w:p w14:paraId="65B02EF6" w14:textId="77777777" w:rsidR="006D3112" w:rsidRDefault="006D3112" w:rsidP="008C52AF">
            <w:pPr>
              <w:spacing w:line="276" w:lineRule="auto"/>
              <w:jc w:val="right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RAZEM (cena ryczałtowa - pkt I)</w:t>
            </w:r>
          </w:p>
        </w:tc>
        <w:tc>
          <w:tcPr>
            <w:tcW w:w="1450" w:type="dxa"/>
            <w:vAlign w:val="center"/>
          </w:tcPr>
          <w:p w14:paraId="33068ACE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0" w:type="dxa"/>
            <w:vAlign w:val="center"/>
          </w:tcPr>
          <w:p w14:paraId="1D07C8D8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x</w:t>
            </w:r>
          </w:p>
        </w:tc>
        <w:tc>
          <w:tcPr>
            <w:tcW w:w="1650" w:type="dxa"/>
            <w:vAlign w:val="center"/>
          </w:tcPr>
          <w:p w14:paraId="4EB0CF4C" w14:textId="77777777" w:rsidR="006D3112" w:rsidRDefault="006D3112" w:rsidP="008C52AF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51D018B8" w14:textId="77777777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</w:p>
    <w:p w14:paraId="37513744" w14:textId="77777777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Uwagi do wykazu cenowego:</w:t>
      </w:r>
    </w:p>
    <w:p w14:paraId="41C1FF2C" w14:textId="7A454CA8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1) cena każdej pozycji obejmuje </w:t>
      </w:r>
      <w:r w:rsidRPr="00BE01FB">
        <w:rPr>
          <w:rFonts w:ascii="Calibri" w:hAnsi="Calibri" w:cs="Calibri"/>
          <w:sz w:val="21"/>
          <w:szCs w:val="21"/>
        </w:rPr>
        <w:t>wszystkie koszty wykonania zakresu przypisanego tej pozycji</w:t>
      </w:r>
      <w:r w:rsidR="00203CF7" w:rsidRPr="00BE01FB">
        <w:rPr>
          <w:rFonts w:ascii="Calibri" w:hAnsi="Calibri" w:cs="Calibri"/>
          <w:sz w:val="21"/>
          <w:szCs w:val="21"/>
        </w:rPr>
        <w:t>, w tym koszty robót i prac towarzyszących</w:t>
      </w:r>
      <w:r w:rsidRPr="00BE01FB">
        <w:rPr>
          <w:rFonts w:ascii="Calibri" w:hAnsi="Calibri" w:cs="Calibri"/>
          <w:sz w:val="21"/>
          <w:szCs w:val="21"/>
        </w:rPr>
        <w:t xml:space="preserve">; przenoszenie </w:t>
      </w:r>
      <w:r>
        <w:rPr>
          <w:rFonts w:ascii="Calibri" w:hAnsi="Calibri" w:cs="Calibri"/>
          <w:sz w:val="21"/>
          <w:szCs w:val="21"/>
        </w:rPr>
        <w:t>kosztów pomiędzy pozycjami jest niedopuszczalne;</w:t>
      </w:r>
    </w:p>
    <w:p w14:paraId="4A672229" w14:textId="3242B04A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2) suma cen netto i suma cen brutto </w:t>
      </w:r>
      <w:r w:rsidRPr="00114B3B">
        <w:rPr>
          <w:rFonts w:ascii="Calibri" w:hAnsi="Calibri" w:cs="Calibri"/>
          <w:sz w:val="21"/>
          <w:szCs w:val="21"/>
        </w:rPr>
        <w:t>pozycji 1</w:t>
      </w:r>
      <w:r w:rsidR="00BE01FB" w:rsidRPr="00114B3B">
        <w:rPr>
          <w:rFonts w:ascii="Calibri" w:hAnsi="Calibri" w:cs="Calibri"/>
          <w:sz w:val="21"/>
          <w:szCs w:val="21"/>
        </w:rPr>
        <w:t xml:space="preserve">-4 </w:t>
      </w:r>
      <w:r w:rsidRPr="00114B3B">
        <w:rPr>
          <w:rFonts w:ascii="Calibri" w:hAnsi="Calibri" w:cs="Calibri"/>
          <w:sz w:val="21"/>
          <w:szCs w:val="21"/>
        </w:rPr>
        <w:t xml:space="preserve"> muszą </w:t>
      </w:r>
      <w:r>
        <w:rPr>
          <w:rFonts w:ascii="Calibri" w:hAnsi="Calibri" w:cs="Calibri"/>
          <w:sz w:val="21"/>
          <w:szCs w:val="21"/>
        </w:rPr>
        <w:t>być równe cenie ryczałtowej netto i brutto wskazanej w pkt I;</w:t>
      </w:r>
    </w:p>
    <w:p w14:paraId="71965D4D" w14:textId="77777777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3) ceny pozycji wykazu cenowego stanowią podstawę rozliczenia wynagrodzenia (§ 7 ust. 2 i 4 wzoru umowy).</w:t>
      </w:r>
    </w:p>
    <w:p w14:paraId="30864E15" w14:textId="77777777" w:rsidR="006D3112" w:rsidRDefault="006D3112" w:rsidP="006D3112">
      <w:pPr>
        <w:tabs>
          <w:tab w:val="center" w:leader="dot" w:pos="5670"/>
        </w:tabs>
        <w:spacing w:after="280" w:line="276" w:lineRule="auto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III. OKRES GWARANCJI I RĘKOJMI</w:t>
      </w:r>
      <w:r>
        <w:rPr>
          <w:rFonts w:ascii="Calibri" w:hAnsi="Calibri" w:cs="Calibri"/>
          <w:sz w:val="21"/>
          <w:szCs w:val="21"/>
        </w:rPr>
        <w:tab/>
        <w:t xml:space="preserve"> miesięcy</w:t>
      </w:r>
    </w:p>
    <w:p w14:paraId="2B6E3FE4" w14:textId="77777777" w:rsidR="006D3112" w:rsidRDefault="006D3112" w:rsidP="006D3112">
      <w:pPr>
        <w:spacing w:after="12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(nie krótszy niż 60 miesięcy; okres gwarancji i rękojmi jest kryterium oceny ofert - Rozdział XVIII SWZ; niewypełnienie oznacza zaoferowanie okresu 60 miesięcy)</w:t>
      </w:r>
    </w:p>
    <w:p w14:paraId="3F95D383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IV. OŚWIADCZENIA</w:t>
      </w:r>
    </w:p>
    <w:p w14:paraId="71E01F94" w14:textId="77777777" w:rsidR="006D3112" w:rsidRDefault="006D3112" w:rsidP="006D3112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Oświadczam/y, że przedmiot zamówienia publicznego wykonamy w terminie i zgodnie z warunkami określonymi w SWZ.</w:t>
      </w:r>
      <w:bookmarkStart w:id="0" w:name="page55"/>
      <w:bookmarkEnd w:id="0"/>
    </w:p>
    <w:p w14:paraId="3E286C8C" w14:textId="77777777" w:rsidR="006D3112" w:rsidRDefault="006D3112" w:rsidP="006D3112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Oświadczam/y, że znamy treść SWZ i jestem/my związany niniejszą ofertą do dnia wskazanego w SWZ, przy czym pierwszym dniem terminu związania ofertą jest dzień, w którym upływa termin składania ofert.</w:t>
      </w:r>
    </w:p>
    <w:p w14:paraId="2FD91366" w14:textId="77777777" w:rsidR="006D3112" w:rsidRDefault="006D3112" w:rsidP="006D3112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Oświadczam, że w razie wybrania mojej/naszej oferty, jako najkorzystniejszej, zobowiązuję/my się do podpisania umowy na warunkach zawartych we wzorze umowy stanowiącym integralną część treści SWZ oraz w miejscu i terminie określonym przez zamawiającego.</w:t>
      </w:r>
    </w:p>
    <w:p w14:paraId="35C9F00B" w14:textId="77777777" w:rsidR="006D3112" w:rsidRDefault="006D3112" w:rsidP="006D3112">
      <w:pPr>
        <w:numPr>
          <w:ilvl w:val="0"/>
          <w:numId w:val="2"/>
        </w:numPr>
        <w:spacing w:after="36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Wskazanie przez wykonawcę części zamówienia, których wykonanie zamierza powierzyć podwykonawcom i podanie nazw ewentualnych podwykonawców, jeżeli są już znani:</w:t>
      </w:r>
    </w:p>
    <w:tbl>
      <w:tblPr>
        <w:tblW w:w="8937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"/>
        <w:gridCol w:w="5955"/>
        <w:gridCol w:w="2275"/>
      </w:tblGrid>
      <w:tr w:rsidR="006D3112" w14:paraId="0C9F476E" w14:textId="77777777" w:rsidTr="008C52AF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B47C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Lp.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AE65" w14:textId="77777777" w:rsidR="006D3112" w:rsidRDefault="006D3112" w:rsidP="008C52AF">
            <w:pPr>
              <w:spacing w:line="276" w:lineRule="auto"/>
              <w:jc w:val="center"/>
            </w:pPr>
            <w:r>
              <w:rPr>
                <w:rFonts w:ascii="Calibri" w:hAnsi="Calibri" w:cs="Calibri"/>
                <w:sz w:val="21"/>
                <w:szCs w:val="21"/>
              </w:rPr>
              <w:t>Wskazanie części zamówienia, których wykonanie wykonawca zamierza powierzyć podwykonawcom (szacunkowa wartość robót przewidzianych do wykonania przez podwykonawców lub zakres procentowy)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3F1F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Nazwy ewentualnych podwykonawców, jeżeli są już znani</w:t>
            </w:r>
          </w:p>
        </w:tc>
      </w:tr>
      <w:tr w:rsidR="006D3112" w14:paraId="17805C91" w14:textId="77777777" w:rsidTr="008C52AF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FF28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1.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436" w14:textId="77777777" w:rsidR="006D3112" w:rsidRDefault="006D3112" w:rsidP="008C52AF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EDED" w14:textId="77777777" w:rsidR="006D3112" w:rsidRDefault="006D3112" w:rsidP="008C52AF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D3112" w14:paraId="38E7D6C0" w14:textId="77777777" w:rsidTr="008C52AF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462" w14:textId="77777777" w:rsidR="006D3112" w:rsidRDefault="006D3112" w:rsidP="008C52A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2.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85CC" w14:textId="77777777" w:rsidR="006D3112" w:rsidRDefault="006D3112" w:rsidP="008C52AF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C6E9" w14:textId="77777777" w:rsidR="006D3112" w:rsidRDefault="006D3112" w:rsidP="008C52AF">
            <w:pPr>
              <w:snapToGrid w:val="0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31265220" w14:textId="77777777" w:rsidR="006D3112" w:rsidRDefault="006D3112" w:rsidP="006D3112">
      <w:pPr>
        <w:numPr>
          <w:ilvl w:val="0"/>
          <w:numId w:val="2"/>
        </w:numPr>
        <w:spacing w:before="60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Na podstawie art. 225 </w:t>
      </w:r>
      <w:proofErr w:type="spellStart"/>
      <w:r>
        <w:rPr>
          <w:rFonts w:ascii="Calibri" w:hAnsi="Calibri" w:cs="Calibri"/>
          <w:sz w:val="21"/>
          <w:szCs w:val="21"/>
        </w:rPr>
        <w:t>Pzp</w:t>
      </w:r>
      <w:proofErr w:type="spellEnd"/>
      <w:r>
        <w:rPr>
          <w:rFonts w:ascii="Calibri" w:hAnsi="Calibri" w:cs="Calibri"/>
          <w:sz w:val="21"/>
          <w:szCs w:val="21"/>
        </w:rPr>
        <w:t xml:space="preserve"> oświadczam/y, że wybór oferty:</w:t>
      </w:r>
    </w:p>
    <w:p w14:paraId="26296F51" w14:textId="77777777" w:rsidR="006D3112" w:rsidRDefault="006D3112" w:rsidP="006D3112">
      <w:pPr>
        <w:spacing w:line="276" w:lineRule="auto"/>
        <w:ind w:firstLine="36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(właściwy wybór należy zaznaczyć wpisując w pole prostokąta znak X)</w:t>
      </w:r>
    </w:p>
    <w:p w14:paraId="1EA03A2A" w14:textId="77777777" w:rsidR="006D3112" w:rsidRDefault="006D3112" w:rsidP="006D3112">
      <w:pPr>
        <w:spacing w:line="276" w:lineRule="auto"/>
        <w:jc w:val="both"/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1"/>
          <w:szCs w:val="21"/>
        </w:rPr>
        <w:instrText xml:space="preserve"> FORMCHECKBOX </w:instrText>
      </w:r>
      <w:r>
        <w:rPr>
          <w:rFonts w:ascii="Calibri" w:hAnsi="Calibri" w:cs="Calibri"/>
          <w:sz w:val="21"/>
          <w:szCs w:val="21"/>
        </w:rPr>
      </w:r>
      <w:r>
        <w:rPr>
          <w:rFonts w:ascii="Calibri" w:hAnsi="Calibri" w:cs="Calibri"/>
          <w:sz w:val="21"/>
          <w:szCs w:val="21"/>
        </w:rPr>
        <w:fldChar w:fldCharType="separate"/>
      </w:r>
      <w:bookmarkStart w:id="1" w:name="Wybór1"/>
      <w:bookmarkEnd w:id="1"/>
      <w:r>
        <w:rPr>
          <w:rFonts w:ascii="Calibri" w:hAnsi="Calibri" w:cs="Calibri"/>
          <w:sz w:val="21"/>
          <w:szCs w:val="21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nie będzie prowadzić do powstania u zamawiającego obowiązku podatkowego;</w:t>
      </w:r>
    </w:p>
    <w:p w14:paraId="03E41888" w14:textId="77777777" w:rsidR="006D3112" w:rsidRDefault="006D3112" w:rsidP="006D3112">
      <w:pPr>
        <w:spacing w:line="276" w:lineRule="auto"/>
        <w:jc w:val="both"/>
      </w:pPr>
      <w: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1"/>
          <w:szCs w:val="21"/>
        </w:rPr>
        <w:instrText xml:space="preserve"> FORMCHECKBOX </w:instrText>
      </w:r>
      <w:r>
        <w:rPr>
          <w:rFonts w:ascii="Calibri" w:hAnsi="Calibri" w:cs="Calibri"/>
          <w:sz w:val="21"/>
          <w:szCs w:val="21"/>
        </w:rPr>
      </w:r>
      <w:r>
        <w:rPr>
          <w:rFonts w:ascii="Calibri" w:hAnsi="Calibri" w:cs="Calibri"/>
          <w:sz w:val="21"/>
          <w:szCs w:val="21"/>
        </w:rPr>
        <w:fldChar w:fldCharType="separate"/>
      </w:r>
      <w:bookmarkStart w:id="2" w:name="Wybór2"/>
      <w:bookmarkEnd w:id="2"/>
      <w:r>
        <w:rPr>
          <w:rFonts w:ascii="Calibri" w:hAnsi="Calibri" w:cs="Calibri"/>
          <w:sz w:val="21"/>
          <w:szCs w:val="21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będzie prowadzić do powstania u zamawiającego obowiązku podatkowego</w:t>
      </w:r>
      <w:bookmarkStart w:id="3" w:name="page56"/>
      <w:bookmarkEnd w:id="3"/>
    </w:p>
    <w:p w14:paraId="608DC084" w14:textId="77777777" w:rsidR="006D3112" w:rsidRDefault="006D3112" w:rsidP="006D3112">
      <w:pPr>
        <w:tabs>
          <w:tab w:val="right" w:leader="dot" w:pos="680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wskazuję nazwę/zakres, wartość roboty budowlanej objętej obowiązkiem podatkowym zamawiającego, bez kwoty podatku od towarów i usług VAT:</w:t>
      </w:r>
      <w:r>
        <w:rPr>
          <w:rFonts w:ascii="Calibri" w:hAnsi="Calibri" w:cs="Calibri"/>
          <w:sz w:val="21"/>
          <w:szCs w:val="21"/>
        </w:rPr>
        <w:tab/>
      </w:r>
    </w:p>
    <w:p w14:paraId="391F811D" w14:textId="77777777" w:rsidR="006D3112" w:rsidRDefault="006D3112" w:rsidP="006D3112">
      <w:pPr>
        <w:tabs>
          <w:tab w:val="right" w:leader="dot" w:pos="4536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wskazuję stawkę podatku od towarów i usług, która zgodnie z wiedzą wykonawcy, będzie miała zastosowanie:</w:t>
      </w:r>
      <w:r>
        <w:rPr>
          <w:rFonts w:ascii="Calibri" w:hAnsi="Calibri" w:cs="Calibri"/>
          <w:sz w:val="21"/>
          <w:szCs w:val="21"/>
        </w:rPr>
        <w:br/>
      </w:r>
      <w:r>
        <w:rPr>
          <w:rFonts w:ascii="Calibri" w:hAnsi="Calibri" w:cs="Calibri"/>
          <w:sz w:val="21"/>
          <w:szCs w:val="21"/>
        </w:rPr>
        <w:tab/>
      </w:r>
    </w:p>
    <w:p w14:paraId="08A9045D" w14:textId="77777777" w:rsidR="006D3112" w:rsidRDefault="006D3112" w:rsidP="006D3112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OŚWIADCZAM/Y, iż jesteśmy przedsiębiorstwem (zaznaczyć właściwe):</w:t>
      </w:r>
    </w:p>
    <w:p w14:paraId="57191A8F" w14:textId="77777777" w:rsidR="006D3112" w:rsidRDefault="006D3112" w:rsidP="006D3112">
      <w:pPr>
        <w:sectPr w:rsidR="006D3112" w:rsidSect="006D3112">
          <w:pgSz w:w="11906" w:h="16838"/>
          <w:pgMar w:top="892" w:right="1406" w:bottom="951" w:left="1420" w:header="0" w:footer="0" w:gutter="0"/>
          <w:cols w:space="708"/>
          <w:formProt w:val="0"/>
          <w:docGrid w:linePitch="360"/>
        </w:sectPr>
      </w:pPr>
    </w:p>
    <w:p w14:paraId="791CB151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1"/>
          <w:szCs w:val="21"/>
        </w:rPr>
        <w:instrText xml:space="preserve"> FORMCHECKBOX </w:instrText>
      </w:r>
      <w:r>
        <w:rPr>
          <w:rFonts w:ascii="Calibri" w:hAnsi="Calibri" w:cs="Calibri"/>
          <w:sz w:val="21"/>
          <w:szCs w:val="21"/>
        </w:rPr>
      </w:r>
      <w:r>
        <w:rPr>
          <w:rFonts w:ascii="Calibri" w:hAnsi="Calibri" w:cs="Calibri"/>
          <w:sz w:val="21"/>
          <w:szCs w:val="21"/>
        </w:rPr>
        <w:fldChar w:fldCharType="separate"/>
      </w:r>
      <w:bookmarkStart w:id="4" w:name="Wybór3"/>
      <w:bookmarkEnd w:id="4"/>
      <w:r>
        <w:rPr>
          <w:rFonts w:ascii="Calibri" w:hAnsi="Calibri" w:cs="Calibri"/>
          <w:sz w:val="21"/>
          <w:szCs w:val="21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Mikroprzedsiębiorstwem</w:t>
      </w:r>
    </w:p>
    <w:p w14:paraId="5CCB7AAB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1"/>
          <w:szCs w:val="21"/>
        </w:rPr>
        <w:instrText xml:space="preserve"> FORMCHECKBOX </w:instrText>
      </w:r>
      <w:r>
        <w:rPr>
          <w:rFonts w:ascii="Calibri" w:hAnsi="Calibri" w:cs="Calibri"/>
          <w:sz w:val="21"/>
          <w:szCs w:val="21"/>
        </w:rPr>
      </w:r>
      <w:r>
        <w:rPr>
          <w:rFonts w:ascii="Calibri" w:hAnsi="Calibri" w:cs="Calibri"/>
          <w:sz w:val="21"/>
          <w:szCs w:val="21"/>
        </w:rPr>
        <w:fldChar w:fldCharType="separate"/>
      </w:r>
      <w:bookmarkStart w:id="5" w:name="Wybór4"/>
      <w:bookmarkEnd w:id="5"/>
      <w:r>
        <w:rPr>
          <w:rFonts w:ascii="Calibri" w:hAnsi="Calibri" w:cs="Calibri"/>
          <w:sz w:val="21"/>
          <w:szCs w:val="21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Małym</w:t>
      </w:r>
    </w:p>
    <w:p w14:paraId="052DD0E9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1"/>
          <w:szCs w:val="21"/>
        </w:rPr>
        <w:instrText xml:space="preserve"> FORMCHECKBOX </w:instrText>
      </w:r>
      <w:r>
        <w:rPr>
          <w:rFonts w:ascii="Calibri" w:hAnsi="Calibri" w:cs="Calibri"/>
          <w:sz w:val="21"/>
          <w:szCs w:val="21"/>
        </w:rPr>
      </w:r>
      <w:r>
        <w:rPr>
          <w:rFonts w:ascii="Calibri" w:hAnsi="Calibri" w:cs="Calibri"/>
          <w:sz w:val="21"/>
          <w:szCs w:val="21"/>
        </w:rPr>
        <w:fldChar w:fldCharType="separate"/>
      </w:r>
      <w:bookmarkStart w:id="6" w:name="Wybór5"/>
      <w:bookmarkEnd w:id="6"/>
      <w:r>
        <w:rPr>
          <w:rFonts w:ascii="Calibri" w:hAnsi="Calibri" w:cs="Calibri"/>
          <w:sz w:val="21"/>
          <w:szCs w:val="21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Średnim</w:t>
      </w:r>
    </w:p>
    <w:p w14:paraId="49B42581" w14:textId="77777777" w:rsidR="006D3112" w:rsidRDefault="006D3112" w:rsidP="006D3112">
      <w:pPr>
        <w:spacing w:line="276" w:lineRule="auto"/>
        <w:rPr>
          <w:rFonts w:ascii="Calibri" w:hAnsi="Calibri" w:cs="Calibri"/>
          <w:sz w:val="21"/>
          <w:szCs w:val="21"/>
        </w:rPr>
      </w:pPr>
      <w: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1"/>
          <w:szCs w:val="21"/>
        </w:rPr>
        <w:instrText xml:space="preserve"> FORMCHECKBOX </w:instrText>
      </w:r>
      <w:r>
        <w:rPr>
          <w:rFonts w:ascii="Calibri" w:hAnsi="Calibri" w:cs="Calibri"/>
          <w:sz w:val="21"/>
          <w:szCs w:val="21"/>
        </w:rPr>
      </w:r>
      <w:r>
        <w:rPr>
          <w:rFonts w:ascii="Calibri" w:hAnsi="Calibri" w:cs="Calibri"/>
          <w:sz w:val="21"/>
          <w:szCs w:val="21"/>
        </w:rPr>
        <w:fldChar w:fldCharType="separate"/>
      </w:r>
      <w:bookmarkStart w:id="7" w:name="Wybór6"/>
      <w:bookmarkEnd w:id="7"/>
      <w:r>
        <w:rPr>
          <w:rFonts w:ascii="Calibri" w:hAnsi="Calibri" w:cs="Calibri"/>
          <w:sz w:val="21"/>
          <w:szCs w:val="21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innym</w:t>
      </w:r>
    </w:p>
    <w:p w14:paraId="1F0F9BCF" w14:textId="77777777" w:rsidR="006D3112" w:rsidRDefault="006D3112" w:rsidP="006D3112">
      <w:pPr>
        <w:sectPr w:rsidR="006D3112" w:rsidSect="006D3112">
          <w:type w:val="continuous"/>
          <w:pgSz w:w="11906" w:h="16838"/>
          <w:pgMar w:top="892" w:right="1406" w:bottom="951" w:left="1420" w:header="0" w:footer="0" w:gutter="0"/>
          <w:cols w:num="2" w:space="0"/>
          <w:formProt w:val="0"/>
          <w:docGrid w:linePitch="360"/>
        </w:sectPr>
      </w:pPr>
    </w:p>
    <w:p w14:paraId="34D914CA" w14:textId="77777777" w:rsidR="006D3112" w:rsidRDefault="006D3112" w:rsidP="006D3112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Mikroprzedsiębiorstwo:</w:t>
      </w:r>
      <w:r>
        <w:rPr>
          <w:rFonts w:ascii="Calibri" w:hAnsi="Calibri" w:cs="Calibri"/>
          <w:sz w:val="21"/>
          <w:szCs w:val="21"/>
        </w:rPr>
        <w:t xml:space="preserve"> przedsiębiorstwo, które zatrudnia mniej niż 10 osób i którego roczny obrót lub roczna suma bilansowa nie przekracza 2 milionów EUR. </w:t>
      </w:r>
    </w:p>
    <w:p w14:paraId="06FF52E4" w14:textId="77777777" w:rsidR="006D3112" w:rsidRDefault="006D3112" w:rsidP="006D3112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Małe przedsiębiorstwo:</w:t>
      </w:r>
      <w:r>
        <w:rPr>
          <w:rFonts w:ascii="Calibri" w:hAnsi="Calibri" w:cs="Calibri"/>
          <w:sz w:val="21"/>
          <w:szCs w:val="21"/>
        </w:rPr>
        <w:t xml:space="preserve"> przedsiębiorstwo, które zatrudnia mniej niż 50 osób i którego roczny obrót lub roczna suma bilansowa nie przekracza 10 milionów EUR. </w:t>
      </w:r>
    </w:p>
    <w:p w14:paraId="0C1BAF93" w14:textId="77777777" w:rsidR="006D3112" w:rsidRDefault="006D3112" w:rsidP="006D3112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lastRenderedPageBreak/>
        <w:t>Średnie przedsiębiorstwa:</w:t>
      </w:r>
      <w:r>
        <w:rPr>
          <w:rFonts w:ascii="Calibri" w:hAnsi="Calibri" w:cs="Calibri"/>
          <w:sz w:val="21"/>
          <w:szCs w:val="21"/>
        </w:rPr>
        <w:t xml:space="preserve"> przedsiębiorstwa, które nie są mikroprzedsiębiorstwami ani małymi przedsiębiorstwami i które zatrudniają mniej niż 250 osób i których roczny obrót nie przekracza 50 milionów EUR lub roczna suma bilansowa nie przekracza 43 milionów EUR. („Definicję mikro, małego i średniego przedsiębiorstwa należy rozumieć zgodnie z Załącznikiem I do Rozporządzenia Komisji (UE) NR 651/2014 z dnia 17 czerwca 2014 r. uznającym niektóre rodzaje pomocy za zgodne z rynkiem wewnętrznym w zastosowaniu art. 107 i 108 Traktatu)</w:t>
      </w:r>
    </w:p>
    <w:p w14:paraId="1D2B5D77" w14:textId="77777777" w:rsidR="006D3112" w:rsidRDefault="006D3112" w:rsidP="006D3112">
      <w:pPr>
        <w:tabs>
          <w:tab w:val="right" w:leader="dot" w:pos="8505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7. Zgodnie z art. 18 ust. 3 </w:t>
      </w:r>
      <w:proofErr w:type="spellStart"/>
      <w:r>
        <w:rPr>
          <w:rFonts w:ascii="Calibri" w:hAnsi="Calibri" w:cs="Calibri"/>
          <w:sz w:val="21"/>
          <w:szCs w:val="21"/>
        </w:rPr>
        <w:t>Pzp</w:t>
      </w:r>
      <w:proofErr w:type="spellEnd"/>
      <w:r>
        <w:rPr>
          <w:rFonts w:ascii="Calibri" w:hAnsi="Calibri" w:cs="Calibri"/>
          <w:sz w:val="21"/>
          <w:szCs w:val="21"/>
        </w:rPr>
        <w:t xml:space="preserve"> wykonawca zastrzega, że następujące informacje stanowią tajemnicę przedsiębiorstwa w rozumieniu przepisów ustawy z dnia 16 kwietnia 1993 r. o zwalczaniu nieuczciwej konkurencji (</w:t>
      </w:r>
      <w:proofErr w:type="spellStart"/>
      <w:r>
        <w:rPr>
          <w:rFonts w:ascii="Calibri" w:hAnsi="Calibri" w:cs="Calibri"/>
          <w:sz w:val="21"/>
          <w:szCs w:val="21"/>
        </w:rPr>
        <w:t>t.j</w:t>
      </w:r>
      <w:proofErr w:type="spellEnd"/>
      <w:r>
        <w:rPr>
          <w:rFonts w:ascii="Calibri" w:hAnsi="Calibri" w:cs="Calibri"/>
          <w:sz w:val="21"/>
          <w:szCs w:val="21"/>
        </w:rPr>
        <w:t>. Dz. U. z 2026 r. poz. 85.):</w:t>
      </w:r>
      <w:r>
        <w:rPr>
          <w:rFonts w:ascii="Calibri" w:hAnsi="Calibri" w:cs="Calibri"/>
          <w:sz w:val="21"/>
          <w:szCs w:val="21"/>
        </w:rPr>
        <w:tab/>
      </w:r>
    </w:p>
    <w:p w14:paraId="23AD6783" w14:textId="77777777" w:rsidR="006D3112" w:rsidRDefault="006D3112" w:rsidP="006D311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Wykonawca nie może zastrzec informacji, o których mowa w art. 222 ust. 5 </w:t>
      </w:r>
      <w:proofErr w:type="spellStart"/>
      <w:r>
        <w:rPr>
          <w:rFonts w:ascii="Calibri" w:hAnsi="Calibri" w:cs="Calibri"/>
          <w:sz w:val="21"/>
          <w:szCs w:val="21"/>
        </w:rPr>
        <w:t>Pzp</w:t>
      </w:r>
      <w:proofErr w:type="spellEnd"/>
      <w:r>
        <w:rPr>
          <w:rFonts w:ascii="Calibri" w:hAnsi="Calibri" w:cs="Calibri"/>
          <w:sz w:val="21"/>
          <w:szCs w:val="21"/>
        </w:rPr>
        <w:t>.</w:t>
      </w:r>
    </w:p>
    <w:p w14:paraId="4E68D8CB" w14:textId="77777777" w:rsidR="006D3112" w:rsidRDefault="006D3112" w:rsidP="006D311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UWAGA!</w:t>
      </w:r>
      <w:r>
        <w:rPr>
          <w:rFonts w:ascii="Calibri" w:hAnsi="Calibri" w:cs="Calibri"/>
          <w:sz w:val="21"/>
          <w:szCs w:val="21"/>
        </w:rPr>
        <w:t xml:space="preserve"> Gdy dokumenty elektroniczne w postępowaniu, zawierają informacje stanowiące tajemnicę przedsiębiorstwa w rozumieniu przepisów ustawy z dnia 16 kwietnia 1993 r. o zwalczaniu nieuczciwej konkurencji,</w:t>
      </w:r>
      <w:bookmarkStart w:id="8" w:name="page57"/>
      <w:bookmarkEnd w:id="8"/>
      <w:r>
        <w:rPr>
          <w:rFonts w:ascii="Calibri" w:hAnsi="Calibri" w:cs="Calibri"/>
          <w:sz w:val="21"/>
          <w:szCs w:val="21"/>
        </w:rPr>
        <w:t xml:space="preserve"> wykonawca, w celu utrzymania w poufności tych informacji, przekazuje je w wydzielonym i odpowiednio oznaczonym pliku.</w:t>
      </w:r>
    </w:p>
    <w:p w14:paraId="2751B32C" w14:textId="77777777" w:rsidR="006D3112" w:rsidRDefault="006D3112" w:rsidP="006D3112">
      <w:pPr>
        <w:spacing w:line="276" w:lineRule="auto"/>
        <w:jc w:val="both"/>
      </w:pPr>
      <w:r>
        <w:rPr>
          <w:rFonts w:ascii="Calibri" w:hAnsi="Calibri" w:cs="Calibri"/>
          <w:sz w:val="21"/>
          <w:szCs w:val="21"/>
        </w:rPr>
        <w:t>8. OŚWIADCZAM/Y, że wypełniłem obowiązki informacyjne przewidziane w art. 13 lub art. 14 RODO wobec osób fizycznych, od których dane osobowe bezpośrednio lub pośrednio pozyskałem w celu ubiegania się o udzielenie zamówienia publicznego w niniejszym postępowaniu*</w:t>
      </w:r>
    </w:p>
    <w:p w14:paraId="04536725" w14:textId="77777777" w:rsidR="006D3112" w:rsidRDefault="006D3112" w:rsidP="006D3112">
      <w:pPr>
        <w:spacing w:line="276" w:lineRule="auto"/>
        <w:jc w:val="both"/>
      </w:pPr>
      <w:r>
        <w:rPr>
          <w:rFonts w:ascii="Calibri" w:hAnsi="Calibri" w:cs="Calibri"/>
          <w:bCs/>
          <w:sz w:val="21"/>
          <w:szCs w:val="21"/>
        </w:rPr>
        <w:t>UWAGA - w/w Oświadczenie należy wykreślić w przypadku gdy</w:t>
      </w:r>
      <w:r>
        <w:rPr>
          <w:rFonts w:ascii="Calibri" w:hAnsi="Calibri" w:cs="Calibri"/>
          <w:sz w:val="21"/>
          <w:szCs w:val="21"/>
        </w:rPr>
        <w:t xml:space="preserve">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0EA8A6D9" w14:textId="77777777" w:rsidR="006D3112" w:rsidRDefault="006D3112" w:rsidP="006D3112">
      <w:pPr>
        <w:spacing w:line="276" w:lineRule="auto"/>
        <w:jc w:val="both"/>
      </w:pPr>
      <w:r>
        <w:rPr>
          <w:rFonts w:ascii="Calibri" w:hAnsi="Calibri" w:cs="Calibri"/>
          <w:sz w:val="21"/>
          <w:szCs w:val="21"/>
        </w:rPr>
        <w:t>9. 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77159358" w14:textId="77777777" w:rsidR="006D3112" w:rsidRPr="00234631" w:rsidRDefault="006D3112" w:rsidP="006D3112">
      <w:pPr>
        <w:spacing w:after="840"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10. OŚWIADCZAMY, że znane są nam przepisy ustawy z dnia 11 stycznia 2018 r. o </w:t>
      </w:r>
      <w:proofErr w:type="spellStart"/>
      <w:r>
        <w:rPr>
          <w:rFonts w:ascii="Calibri" w:hAnsi="Calibri" w:cs="Calibri"/>
          <w:sz w:val="21"/>
          <w:szCs w:val="21"/>
        </w:rPr>
        <w:t>elektromobilności</w:t>
      </w:r>
      <w:proofErr w:type="spellEnd"/>
      <w:r>
        <w:rPr>
          <w:rFonts w:ascii="Calibri" w:hAnsi="Calibri" w:cs="Calibri"/>
          <w:sz w:val="21"/>
          <w:szCs w:val="21"/>
        </w:rPr>
        <w:t xml:space="preserve"> i paliwach alternatywnych (</w:t>
      </w:r>
      <w:proofErr w:type="spellStart"/>
      <w:r>
        <w:rPr>
          <w:rFonts w:ascii="Calibri" w:hAnsi="Calibri" w:cs="Calibri"/>
          <w:sz w:val="21"/>
          <w:szCs w:val="21"/>
        </w:rPr>
        <w:t>t.j</w:t>
      </w:r>
      <w:proofErr w:type="spellEnd"/>
      <w:r>
        <w:rPr>
          <w:rFonts w:ascii="Calibri" w:hAnsi="Calibri" w:cs="Calibri"/>
          <w:sz w:val="21"/>
          <w:szCs w:val="21"/>
        </w:rPr>
        <w:t>. Dz. U. z 2024 r. poz. 1289, 1853,1881) i wynikające z niej obowiązki nałożone na Wykonawcę w związku z realizacją niniejszego zamówienia – jeśli dotyczy.</w:t>
      </w:r>
    </w:p>
    <w:p w14:paraId="11C27FDF" w14:textId="77777777" w:rsidR="006D3112" w:rsidRDefault="006D3112" w:rsidP="006D3112">
      <w:pPr>
        <w:spacing w:line="276" w:lineRule="auto"/>
        <w:jc w:val="both"/>
      </w:pPr>
      <w:r>
        <w:rPr>
          <w:rFonts w:ascii="Calibri" w:eastAsia="Cambria" w:hAnsi="Calibri" w:cs="Calibri"/>
          <w:b/>
          <w:bCs/>
          <w:sz w:val="21"/>
          <w:szCs w:val="21"/>
        </w:rPr>
        <w:t>Dokument należy wypełnić i podpisać kwalifikowanym podpisem elektronicznym lub podpisem zaufanym lub podpisem osobistym. Zamawiający zaleca zapisanie dokumentu w formacie PDF</w:t>
      </w:r>
    </w:p>
    <w:p w14:paraId="719A894C" w14:textId="77777777" w:rsidR="00DE74D3" w:rsidRDefault="00DE74D3"/>
    <w:sectPr w:rsidR="00DE74D3" w:rsidSect="006D3112">
      <w:type w:val="continuous"/>
      <w:pgSz w:w="11906" w:h="16838"/>
      <w:pgMar w:top="892" w:right="1406" w:bottom="951" w:left="14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63281"/>
    <w:multiLevelType w:val="multilevel"/>
    <w:tmpl w:val="74EE72E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D105B4"/>
    <w:multiLevelType w:val="multilevel"/>
    <w:tmpl w:val="0E342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0133579">
    <w:abstractNumId w:val="0"/>
  </w:num>
  <w:num w:numId="2" w16cid:durableId="1472287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12"/>
    <w:rsid w:val="00114B3B"/>
    <w:rsid w:val="00203CF7"/>
    <w:rsid w:val="0025217B"/>
    <w:rsid w:val="004C7A05"/>
    <w:rsid w:val="006814B9"/>
    <w:rsid w:val="006D3112"/>
    <w:rsid w:val="00797031"/>
    <w:rsid w:val="00917CFF"/>
    <w:rsid w:val="00993F2D"/>
    <w:rsid w:val="00A24506"/>
    <w:rsid w:val="00B824EF"/>
    <w:rsid w:val="00BE01FB"/>
    <w:rsid w:val="00C5401A"/>
    <w:rsid w:val="00DE74D3"/>
    <w:rsid w:val="00F1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66F5"/>
  <w15:chartTrackingRefBased/>
  <w15:docId w15:val="{4AA35492-1AB1-4712-8CE7-699DBFF1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112"/>
    <w:pPr>
      <w:suppressAutoHyphens/>
      <w:spacing w:after="0" w:line="360" w:lineRule="auto"/>
    </w:pPr>
    <w:rPr>
      <w:rFonts w:ascii="Arial" w:eastAsia="Calibri" w:hAnsi="Arial" w:cs="Arial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814B9"/>
    <w:pPr>
      <w:keepNext/>
      <w:keepLines/>
      <w:spacing w:before="240" w:after="240" w:line="240" w:lineRule="auto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22"/>
      <w:szCs w:val="4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3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3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3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3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31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31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31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31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4B9"/>
    <w:rPr>
      <w:rFonts w:asciiTheme="majorHAnsi" w:eastAsiaTheme="majorEastAsia" w:hAnsiTheme="majorHAnsi" w:cstheme="majorBidi"/>
      <w:color w:val="000000" w:themeColor="text1"/>
      <w:kern w:val="0"/>
      <w:sz w:val="22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3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3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311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311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31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31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31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31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3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3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3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3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3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31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31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31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3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311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31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1019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Sztemberg</dc:creator>
  <cp:keywords/>
  <dc:description/>
  <cp:lastModifiedBy>Monika Rydel</cp:lastModifiedBy>
  <cp:revision>5</cp:revision>
  <dcterms:created xsi:type="dcterms:W3CDTF">2026-10-13T07:51:00Z</dcterms:created>
  <dcterms:modified xsi:type="dcterms:W3CDTF">2026-10-15T10:10:00Z</dcterms:modified>
</cp:coreProperties>
</file>