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CEDFA" w14:textId="55EA0074" w:rsidR="008E2257" w:rsidRPr="003A2C1F" w:rsidRDefault="008E2257" w:rsidP="008E22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A2C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Zarządzenie Nr </w:t>
      </w:r>
      <w:r w:rsidR="00A56B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10</w:t>
      </w:r>
      <w:r w:rsidRPr="003A2C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/2025</w:t>
      </w:r>
      <w:r w:rsidRPr="003A2C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br/>
        <w:t>Wójta Gminy Czarnia</w:t>
      </w:r>
      <w:r w:rsidRPr="003A2C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br/>
        <w:t xml:space="preserve">z </w:t>
      </w:r>
      <w:r w:rsidR="00B32F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dnia 18 lutego</w:t>
      </w:r>
      <w:r w:rsidRPr="003A2C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2025 r.</w:t>
      </w:r>
    </w:p>
    <w:p w14:paraId="5C227D97" w14:textId="77777777" w:rsidR="008E2257" w:rsidRPr="00A620BC" w:rsidRDefault="008E2257" w:rsidP="008E22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0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naboru na wolne stanowisko urzędnicze w Urzędzie Gminy Czarnia</w:t>
      </w:r>
    </w:p>
    <w:p w14:paraId="3238E7AB" w14:textId="77777777" w:rsidR="008E2257" w:rsidRPr="00A620BC" w:rsidRDefault="008E2257" w:rsidP="008E225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620BC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33 ust. 3 ustawy z dnia 8 marca 1990 r. o samorządzie gminnym (</w:t>
      </w:r>
      <w:r w:rsidRPr="00A620BC">
        <w:rPr>
          <w:rFonts w:ascii="Times New Roman" w:hAnsi="Times New Roman" w:cs="Times New Roman"/>
          <w:sz w:val="24"/>
          <w:szCs w:val="24"/>
        </w:rPr>
        <w:t>t.j. Dz. U. z 2024 r. poz. 1465</w:t>
      </w:r>
      <w:r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A620BC">
        <w:rPr>
          <w:rFonts w:ascii="Times New Roman" w:eastAsia="Times New Roman" w:hAnsi="Times New Roman" w:cs="Times New Roman"/>
          <w:sz w:val="24"/>
          <w:szCs w:val="24"/>
          <w:lang w:eastAsia="pl-PL"/>
        </w:rPr>
        <w:t>), art. 11 ust. 1 i art. 13 ustawy z dnia 21 listopada 2008 r. o pracownikach samorządowych (</w:t>
      </w:r>
      <w:r w:rsidRPr="00A620BC">
        <w:rPr>
          <w:rFonts w:ascii="Times New Roman" w:hAnsi="Times New Roman" w:cs="Times New Roman"/>
          <w:sz w:val="24"/>
          <w:szCs w:val="24"/>
        </w:rPr>
        <w:t>t.j. Dz. U. z 2024 r. poz. 1135</w:t>
      </w:r>
      <w:r w:rsidRPr="00A620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A620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zarządzam, co następuje:</w:t>
      </w:r>
    </w:p>
    <w:p w14:paraId="4C1C4E7B" w14:textId="77777777" w:rsidR="008E2257" w:rsidRPr="008F711E" w:rsidRDefault="008E2257" w:rsidP="008E22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1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</w:p>
    <w:p w14:paraId="74FBA9D5" w14:textId="1FF5F486" w:rsidR="008E2257" w:rsidRPr="008F711E" w:rsidRDefault="008E2257" w:rsidP="008E2257">
      <w:pPr>
        <w:pStyle w:val="Style4"/>
        <w:widowControl/>
        <w:rPr>
          <w:color w:val="000000"/>
        </w:rPr>
      </w:pPr>
      <w:r w:rsidRPr="008F711E">
        <w:rPr>
          <w:rFonts w:eastAsia="Times New Roman"/>
        </w:rPr>
        <w:t xml:space="preserve">Ogłasza się nabór na </w:t>
      </w:r>
      <w:r w:rsidRPr="00A620BC">
        <w:rPr>
          <w:rFonts w:eastAsia="Times New Roman"/>
        </w:rPr>
        <w:t xml:space="preserve">wolne stanowisko urzędnicze pracownika </w:t>
      </w:r>
      <w:r w:rsidRPr="00A620BC">
        <w:rPr>
          <w:rStyle w:val="FontStyle13"/>
          <w:color w:val="auto"/>
          <w:sz w:val="24"/>
          <w:szCs w:val="24"/>
        </w:rPr>
        <w:t>do spra</w:t>
      </w:r>
      <w:r w:rsidRPr="003A2C1F">
        <w:rPr>
          <w:rStyle w:val="FontStyle13"/>
          <w:color w:val="000000" w:themeColor="text1"/>
          <w:sz w:val="24"/>
          <w:szCs w:val="24"/>
        </w:rPr>
        <w:t xml:space="preserve">w </w:t>
      </w:r>
      <w:r>
        <w:rPr>
          <w:rStyle w:val="FontStyle13"/>
          <w:color w:val="000000" w:themeColor="text1"/>
          <w:sz w:val="24"/>
          <w:szCs w:val="24"/>
        </w:rPr>
        <w:t>gospodarki przestrzennej</w:t>
      </w:r>
      <w:r w:rsidRPr="003A2C1F">
        <w:rPr>
          <w:rStyle w:val="FontStyle13"/>
          <w:color w:val="000000" w:themeColor="text1"/>
          <w:sz w:val="24"/>
          <w:szCs w:val="24"/>
        </w:rPr>
        <w:t xml:space="preserve"> </w:t>
      </w:r>
      <w:r w:rsidRPr="00A620BC">
        <w:rPr>
          <w:rFonts w:eastAsia="Times New Roman"/>
        </w:rPr>
        <w:t>w Urzędzie Gminy Czarnia.</w:t>
      </w:r>
    </w:p>
    <w:p w14:paraId="75AF58D2" w14:textId="77777777" w:rsidR="008E2257" w:rsidRPr="008F711E" w:rsidRDefault="008E2257" w:rsidP="008E22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1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</w:p>
    <w:p w14:paraId="62EF67A6" w14:textId="77777777" w:rsidR="008E2257" w:rsidRPr="00FF440A" w:rsidRDefault="008E2257" w:rsidP="008E2257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440A"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 ogłoszenia stanowi załącznik nr 1 do niniejszego zarządzenia.</w:t>
      </w:r>
    </w:p>
    <w:p w14:paraId="156832C9" w14:textId="77777777" w:rsidR="008E2257" w:rsidRPr="008F711E" w:rsidRDefault="008E2257" w:rsidP="008E225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11E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o konkursie zamieszcza się na tablicy ogłos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zeń w Urzędzie Gminy Czarnia i </w:t>
      </w:r>
      <w:r w:rsidRPr="008F711E">
        <w:rPr>
          <w:rFonts w:ascii="Times New Roman" w:eastAsia="Times New Roman" w:hAnsi="Times New Roman" w:cs="Times New Roman"/>
          <w:sz w:val="24"/>
          <w:szCs w:val="24"/>
          <w:lang w:eastAsia="pl-PL"/>
        </w:rPr>
        <w:t>na stronie internetowej www.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bip.czarnia.com.pl.</w:t>
      </w:r>
    </w:p>
    <w:p w14:paraId="5970F693" w14:textId="77777777" w:rsidR="008E2257" w:rsidRPr="008F711E" w:rsidRDefault="008E2257" w:rsidP="008E22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1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3.</w:t>
      </w:r>
    </w:p>
    <w:p w14:paraId="5DB05006" w14:textId="77777777" w:rsidR="008E2257" w:rsidRPr="003A2C1F" w:rsidRDefault="008E2257" w:rsidP="008E2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A2C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celu przeprowadzenia naboru, powołuję komisję rekrutacyjną w składzie:</w:t>
      </w:r>
    </w:p>
    <w:p w14:paraId="4FFAE23A" w14:textId="77777777" w:rsidR="008E2257" w:rsidRPr="003A2C1F" w:rsidRDefault="008E2257" w:rsidP="008E2257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A2C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Grzegorz Kamzelski – przewodniczący komisji,</w:t>
      </w:r>
    </w:p>
    <w:p w14:paraId="66C5A20F" w14:textId="77777777" w:rsidR="008E2257" w:rsidRPr="003A2C1F" w:rsidRDefault="008E2257" w:rsidP="008E2257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A2C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Katarzyna Brysiewska – sekretarz komisji,</w:t>
      </w:r>
    </w:p>
    <w:p w14:paraId="46E7153B" w14:textId="015D37D5" w:rsidR="008E2257" w:rsidRPr="003A2C1F" w:rsidRDefault="00FF4E7E" w:rsidP="008E2257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Aneta Deptuła</w:t>
      </w:r>
      <w:r w:rsidR="008E2257" w:rsidRPr="003A2C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członek komisji.</w:t>
      </w:r>
    </w:p>
    <w:p w14:paraId="2A2654F9" w14:textId="77777777" w:rsidR="008E2257" w:rsidRPr="008F711E" w:rsidRDefault="008E2257" w:rsidP="008E22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1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</w:t>
      </w:r>
    </w:p>
    <w:p w14:paraId="1B969473" w14:textId="77777777" w:rsidR="008E2257" w:rsidRPr="008F711E" w:rsidRDefault="008E2257" w:rsidP="008E22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11E">
        <w:rPr>
          <w:rFonts w:ascii="Times New Roman" w:hAnsi="Times New Roman" w:cs="Times New Roman"/>
          <w:sz w:val="24"/>
          <w:szCs w:val="24"/>
        </w:rPr>
        <w:t xml:space="preserve">Szczegółowy tryb pracy Komisji oraz zasady przeprowadzania </w:t>
      </w:r>
      <w:r>
        <w:rPr>
          <w:rFonts w:ascii="Times New Roman" w:hAnsi="Times New Roman" w:cs="Times New Roman"/>
          <w:sz w:val="24"/>
          <w:szCs w:val="24"/>
        </w:rPr>
        <w:t>konkursu określa załącznik nr </w:t>
      </w:r>
      <w:r w:rsidRPr="008F711E">
        <w:rPr>
          <w:rFonts w:ascii="Times New Roman" w:hAnsi="Times New Roman" w:cs="Times New Roman"/>
          <w:sz w:val="24"/>
          <w:szCs w:val="24"/>
        </w:rPr>
        <w:t>2 do niniejszego zarządzenia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C9B7E5" w14:textId="77777777" w:rsidR="008E2257" w:rsidRPr="008F711E" w:rsidRDefault="008E2257" w:rsidP="008E22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</w:t>
      </w:r>
      <w:r w:rsidRPr="008F71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27A0CE45" w14:textId="77777777" w:rsidR="008E2257" w:rsidRPr="008F711E" w:rsidRDefault="008E2257" w:rsidP="008E2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11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powierzam Sekretarzowi Gminy.</w:t>
      </w:r>
    </w:p>
    <w:p w14:paraId="5F15ED21" w14:textId="77777777" w:rsidR="008E2257" w:rsidRPr="008F711E" w:rsidRDefault="008E2257" w:rsidP="008E22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</w:t>
      </w:r>
      <w:r w:rsidRPr="008F71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6736F070" w14:textId="77777777" w:rsidR="008E2257" w:rsidRPr="008F711E" w:rsidRDefault="008E2257" w:rsidP="008E2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1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wchodzi w życie z dniem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podjęcia</w:t>
      </w:r>
      <w:r w:rsidRPr="008F711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D9931F9" w14:textId="77777777" w:rsidR="00397A6F" w:rsidRDefault="00BE3D90" w:rsidP="0010054E">
      <w:pPr>
        <w:spacing w:after="0" w:line="276" w:lineRule="auto"/>
        <w:jc w:val="right"/>
        <w:rPr>
          <w:color w:val="FF0000"/>
          <w:sz w:val="20"/>
          <w:szCs w:val="20"/>
        </w:rPr>
      </w:pPr>
      <w:r w:rsidRPr="009F72A0">
        <w:rPr>
          <w:rFonts w:ascii="Times New Roman" w:hAnsi="Times New Roman" w:cs="Times New Roman"/>
          <w:sz w:val="24"/>
          <w:szCs w:val="24"/>
        </w:rPr>
        <w:br w:type="page"/>
      </w:r>
    </w:p>
    <w:p w14:paraId="18FBECC4" w14:textId="77777777" w:rsidR="008E2257" w:rsidRPr="003A2C1F" w:rsidRDefault="008E2257" w:rsidP="008E2257">
      <w:pPr>
        <w:pStyle w:val="NormalnyWeb"/>
        <w:spacing w:before="0" w:beforeAutospacing="0" w:after="0" w:afterAutospacing="0"/>
        <w:ind w:left="6237"/>
        <w:jc w:val="right"/>
        <w:rPr>
          <w:color w:val="000000" w:themeColor="text1"/>
          <w:sz w:val="20"/>
          <w:szCs w:val="20"/>
        </w:rPr>
      </w:pPr>
      <w:r w:rsidRPr="003A2C1F">
        <w:rPr>
          <w:color w:val="000000" w:themeColor="text1"/>
          <w:sz w:val="20"/>
          <w:szCs w:val="20"/>
        </w:rPr>
        <w:lastRenderedPageBreak/>
        <w:t>Załącznik nr 1</w:t>
      </w:r>
    </w:p>
    <w:p w14:paraId="13B6D2A7" w14:textId="09E44314" w:rsidR="008E2257" w:rsidRPr="003A2C1F" w:rsidRDefault="008E2257" w:rsidP="008E2257">
      <w:pPr>
        <w:spacing w:after="0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A2C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Zarządzenia nr </w:t>
      </w:r>
      <w:r w:rsidR="00A56B60">
        <w:rPr>
          <w:rFonts w:ascii="Times New Roman" w:hAnsi="Times New Roman" w:cs="Times New Roman"/>
          <w:color w:val="000000" w:themeColor="text1"/>
          <w:sz w:val="20"/>
          <w:szCs w:val="20"/>
        </w:rPr>
        <w:t>10</w:t>
      </w:r>
      <w:r w:rsidRPr="003A2C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/2025 </w:t>
      </w:r>
    </w:p>
    <w:p w14:paraId="67BC1407" w14:textId="77777777" w:rsidR="008E2257" w:rsidRPr="003A2C1F" w:rsidRDefault="008E2257" w:rsidP="008E2257">
      <w:pPr>
        <w:pStyle w:val="NormalnyWeb"/>
        <w:spacing w:before="0" w:beforeAutospacing="0" w:after="0" w:afterAutospacing="0"/>
        <w:ind w:left="6237"/>
        <w:jc w:val="right"/>
        <w:rPr>
          <w:color w:val="000000" w:themeColor="text1"/>
          <w:sz w:val="20"/>
          <w:szCs w:val="20"/>
        </w:rPr>
      </w:pPr>
      <w:r w:rsidRPr="003A2C1F">
        <w:rPr>
          <w:color w:val="000000" w:themeColor="text1"/>
          <w:sz w:val="20"/>
          <w:szCs w:val="20"/>
        </w:rPr>
        <w:t>Wójta Gminy Czarnia</w:t>
      </w:r>
    </w:p>
    <w:p w14:paraId="355935B2" w14:textId="038D0040" w:rsidR="008E2257" w:rsidRPr="003A2C1F" w:rsidRDefault="008E2257" w:rsidP="008E2257">
      <w:pPr>
        <w:pStyle w:val="NormalnyWeb"/>
        <w:spacing w:before="0" w:beforeAutospacing="0" w:after="0" w:afterAutospacing="0"/>
        <w:ind w:left="6237"/>
        <w:jc w:val="right"/>
        <w:rPr>
          <w:color w:val="000000" w:themeColor="text1"/>
          <w:sz w:val="20"/>
          <w:szCs w:val="20"/>
        </w:rPr>
      </w:pPr>
      <w:r w:rsidRPr="003A2C1F">
        <w:rPr>
          <w:color w:val="000000" w:themeColor="text1"/>
          <w:sz w:val="20"/>
          <w:szCs w:val="20"/>
        </w:rPr>
        <w:t xml:space="preserve">z dnia </w:t>
      </w:r>
      <w:r w:rsidR="00B32FC1">
        <w:rPr>
          <w:color w:val="000000" w:themeColor="text1"/>
          <w:sz w:val="20"/>
          <w:szCs w:val="20"/>
        </w:rPr>
        <w:t>18 lutego</w:t>
      </w:r>
      <w:r w:rsidRPr="003A2C1F">
        <w:rPr>
          <w:color w:val="000000" w:themeColor="text1"/>
          <w:sz w:val="20"/>
          <w:szCs w:val="20"/>
        </w:rPr>
        <w:t xml:space="preserve"> 2025 r.</w:t>
      </w:r>
    </w:p>
    <w:p w14:paraId="491ED6C7" w14:textId="77777777" w:rsidR="00230679" w:rsidRPr="00976CDF" w:rsidRDefault="00230679" w:rsidP="008E2257">
      <w:pPr>
        <w:pStyle w:val="NormalnyWeb"/>
        <w:spacing w:before="0" w:beforeAutospacing="0" w:after="0" w:afterAutospacing="0"/>
        <w:rPr>
          <w:color w:val="FF0000"/>
          <w:sz w:val="20"/>
          <w:szCs w:val="20"/>
        </w:rPr>
      </w:pPr>
    </w:p>
    <w:p w14:paraId="3F226869" w14:textId="77777777" w:rsidR="00F33344" w:rsidRPr="006B496C" w:rsidRDefault="00F33344" w:rsidP="00DC004D">
      <w:pPr>
        <w:pStyle w:val="NormalnyWeb"/>
        <w:spacing w:before="0" w:beforeAutospacing="0" w:after="0" w:afterAutospacing="0" w:line="360" w:lineRule="auto"/>
        <w:jc w:val="center"/>
      </w:pPr>
      <w:r w:rsidRPr="006B496C">
        <w:rPr>
          <w:rStyle w:val="Pogrubienie"/>
        </w:rPr>
        <w:t>OGŁOSZENIE</w:t>
      </w:r>
    </w:p>
    <w:p w14:paraId="260C4F00" w14:textId="08F66177" w:rsidR="00DC004D" w:rsidRPr="00DC004D" w:rsidRDefault="00F33344" w:rsidP="00DC004D">
      <w:pPr>
        <w:pStyle w:val="Style4"/>
        <w:widowControl/>
        <w:spacing w:line="240" w:lineRule="auto"/>
        <w:jc w:val="left"/>
        <w:rPr>
          <w:rFonts w:eastAsia="Times New Roman"/>
          <w:b/>
        </w:rPr>
      </w:pPr>
      <w:r w:rsidRPr="006B496C">
        <w:rPr>
          <w:rStyle w:val="Pogrubienie"/>
        </w:rPr>
        <w:t xml:space="preserve">o </w:t>
      </w:r>
      <w:r w:rsidR="0010054E">
        <w:rPr>
          <w:rStyle w:val="Pogrubienie"/>
        </w:rPr>
        <w:t xml:space="preserve">naborze </w:t>
      </w:r>
      <w:r w:rsidRPr="006B496C">
        <w:rPr>
          <w:rStyle w:val="Pogrubienie"/>
        </w:rPr>
        <w:t>na stanowisko</w:t>
      </w:r>
      <w:r w:rsidRPr="006B496C">
        <w:rPr>
          <w:rFonts w:eastAsia="Times New Roman"/>
        </w:rPr>
        <w:t xml:space="preserve"> </w:t>
      </w:r>
      <w:r w:rsidR="005E6451">
        <w:rPr>
          <w:rFonts w:eastAsia="Times New Roman"/>
          <w:b/>
        </w:rPr>
        <w:t xml:space="preserve">pracownika </w:t>
      </w:r>
      <w:r w:rsidR="005E6451">
        <w:rPr>
          <w:rStyle w:val="FontStyle13"/>
          <w:b/>
          <w:sz w:val="24"/>
          <w:szCs w:val="24"/>
        </w:rPr>
        <w:t xml:space="preserve">do spraw </w:t>
      </w:r>
      <w:r w:rsidR="008E2257">
        <w:rPr>
          <w:rStyle w:val="FontStyle13"/>
          <w:b/>
          <w:sz w:val="24"/>
          <w:szCs w:val="24"/>
        </w:rPr>
        <w:t>gospodarki przestrzennej</w:t>
      </w:r>
      <w:r w:rsidRPr="006B496C">
        <w:rPr>
          <w:rStyle w:val="FontStyle13"/>
          <w:b/>
          <w:sz w:val="24"/>
          <w:szCs w:val="24"/>
        </w:rPr>
        <w:t xml:space="preserve"> </w:t>
      </w:r>
      <w:r w:rsidR="00755AD9">
        <w:rPr>
          <w:rFonts w:eastAsia="Times New Roman"/>
          <w:b/>
        </w:rPr>
        <w:t>w Urzędzie Gminy Czarnia</w:t>
      </w:r>
    </w:p>
    <w:p w14:paraId="2638E68B" w14:textId="77777777" w:rsidR="008E2257" w:rsidRPr="00A620BC" w:rsidRDefault="008E2257" w:rsidP="008E2257">
      <w:pPr>
        <w:pStyle w:val="Style4"/>
        <w:widowControl/>
        <w:spacing w:line="276" w:lineRule="auto"/>
        <w:jc w:val="left"/>
        <w:rPr>
          <w:rFonts w:eastAsia="Times New Roman"/>
        </w:rPr>
      </w:pPr>
    </w:p>
    <w:p w14:paraId="6FF11F2F" w14:textId="77777777" w:rsidR="008E2257" w:rsidRPr="00A620BC" w:rsidRDefault="008E2257" w:rsidP="008E2257">
      <w:pPr>
        <w:pStyle w:val="Style4"/>
        <w:widowControl/>
        <w:spacing w:line="360" w:lineRule="auto"/>
        <w:jc w:val="left"/>
        <w:rPr>
          <w:rFonts w:eastAsia="Times New Roman"/>
        </w:rPr>
      </w:pPr>
      <w:r w:rsidRPr="00A620BC">
        <w:rPr>
          <w:rFonts w:eastAsia="Times New Roman"/>
        </w:rPr>
        <w:t>Ilość stanowisk: 1.</w:t>
      </w:r>
    </w:p>
    <w:p w14:paraId="1046533A" w14:textId="77777777" w:rsidR="008E2257" w:rsidRPr="00A620BC" w:rsidRDefault="008E2257" w:rsidP="008E2257">
      <w:pPr>
        <w:pStyle w:val="Style4"/>
        <w:widowControl/>
        <w:spacing w:line="360" w:lineRule="auto"/>
        <w:jc w:val="left"/>
        <w:rPr>
          <w:rFonts w:eastAsia="Times New Roman"/>
        </w:rPr>
      </w:pPr>
      <w:r w:rsidRPr="00A620BC">
        <w:rPr>
          <w:rFonts w:eastAsia="Times New Roman"/>
        </w:rPr>
        <w:t>Wymiar etatu: pełen wymiar czasu pracy.</w:t>
      </w:r>
    </w:p>
    <w:p w14:paraId="74F38300" w14:textId="77777777" w:rsidR="008E2257" w:rsidRPr="00A620BC" w:rsidRDefault="008E2257" w:rsidP="008E225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0BC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wykonywania pracy: Urząd Gminy Czarnia, Czarnia 41, 07-431 Czarnia.</w:t>
      </w:r>
    </w:p>
    <w:p w14:paraId="3CF59A46" w14:textId="77777777" w:rsidR="008E2257" w:rsidRPr="00DC004D" w:rsidRDefault="008E2257" w:rsidP="008E2257">
      <w:pPr>
        <w:pStyle w:val="Style4"/>
        <w:widowControl/>
        <w:spacing w:line="276" w:lineRule="auto"/>
        <w:jc w:val="left"/>
        <w:rPr>
          <w:rFonts w:eastAsia="Times New Roman"/>
          <w:sz w:val="2"/>
          <w:szCs w:val="2"/>
        </w:rPr>
      </w:pPr>
    </w:p>
    <w:p w14:paraId="352C5243" w14:textId="77777777" w:rsidR="008E2257" w:rsidRPr="00A620BC" w:rsidRDefault="008E2257" w:rsidP="008E2257">
      <w:pPr>
        <w:pStyle w:val="Akapitzlist"/>
        <w:numPr>
          <w:ilvl w:val="0"/>
          <w:numId w:val="4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0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Wymagania kwalifikacyjne niezbędne: </w:t>
      </w:r>
    </w:p>
    <w:p w14:paraId="005C9E39" w14:textId="7CF46654" w:rsidR="008E2257" w:rsidRPr="00A620BC" w:rsidRDefault="008E2257" w:rsidP="008E2257">
      <w:pPr>
        <w:pStyle w:val="Akapitzlist"/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0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wykształcenie wyższe lub wykształcenie średnie z </w:t>
      </w:r>
      <w:r w:rsidR="00B32FC1">
        <w:rPr>
          <w:rFonts w:ascii="Times New Roman" w:eastAsia="Times New Roman" w:hAnsi="Times New Roman" w:cs="Times New Roman"/>
          <w:sz w:val="24"/>
          <w:szCs w:val="24"/>
          <w:lang w:eastAsia="pl-PL"/>
        </w:rPr>
        <w:t>półrocznym stażem</w:t>
      </w:r>
      <w:r w:rsidRPr="00A620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</w:t>
      </w:r>
      <w:r w:rsidR="009B086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C2EA7ED" w14:textId="77777777" w:rsidR="008E2257" w:rsidRDefault="008E2257" w:rsidP="008E2257">
      <w:pPr>
        <w:pStyle w:val="Akapitzlist"/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11E"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zdolność do czynności prawnych oraz korzystanie z pełni praw publicznych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4ED2A49" w14:textId="77777777" w:rsidR="008E2257" w:rsidRDefault="008E2257" w:rsidP="008E2257">
      <w:pPr>
        <w:pStyle w:val="Akapitzlist"/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11E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niekaralność za umyślne przestępstwo ścigane z oskarżenia publicznego lub umyślne przestępstwo skarbowe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97BE5B2" w14:textId="77777777" w:rsidR="008E2257" w:rsidRDefault="008E2257" w:rsidP="008E2257">
      <w:pPr>
        <w:pStyle w:val="Akapitzlist"/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11E">
        <w:rPr>
          <w:rFonts w:ascii="Times New Roman" w:eastAsia="Times New Roman" w:hAnsi="Times New Roman" w:cs="Times New Roman"/>
          <w:sz w:val="24"/>
          <w:szCs w:val="24"/>
          <w:lang w:eastAsia="pl-PL"/>
        </w:rPr>
        <w:t>stan zdrowia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pozwalający na zatrudnienie na</w:t>
      </w:r>
      <w:r w:rsidRPr="008F711E">
        <w:rPr>
          <w:rFonts w:ascii="Times New Roman" w:eastAsia="Times New Roman" w:hAnsi="Times New Roman" w:cs="Times New Roman"/>
          <w:sz w:val="24"/>
          <w:szCs w:val="24"/>
          <w:lang w:eastAsia="pl-PL"/>
        </w:rPr>
        <w:t>  stanowisku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urzędniczym,</w:t>
      </w:r>
    </w:p>
    <w:p w14:paraId="6127B9D3" w14:textId="77777777" w:rsidR="008E2257" w:rsidRPr="003A2C1F" w:rsidRDefault="008E2257" w:rsidP="008E2257">
      <w:pPr>
        <w:pStyle w:val="Akapitzlist"/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A2C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nieposzlakowana opinia,</w:t>
      </w:r>
    </w:p>
    <w:p w14:paraId="4C10BD87" w14:textId="77777777" w:rsidR="008E2257" w:rsidRPr="003A2C1F" w:rsidRDefault="008E2257" w:rsidP="008E2257">
      <w:pPr>
        <w:pStyle w:val="Akapitzlist"/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A2C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umiejętność obsługi komputera, w tym pakietów Microsoft Office lub równorzędnych,</w:t>
      </w:r>
    </w:p>
    <w:p w14:paraId="3943B0C5" w14:textId="77777777" w:rsidR="008E2257" w:rsidRDefault="008E2257" w:rsidP="008E2257">
      <w:pPr>
        <w:pStyle w:val="Akapitzlist"/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A2C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prawo jazdy kat. B.</w:t>
      </w:r>
    </w:p>
    <w:p w14:paraId="34559A57" w14:textId="77777777" w:rsidR="008E2257" w:rsidRDefault="008E2257" w:rsidP="008E2257">
      <w:pPr>
        <w:pStyle w:val="Akapitzlist"/>
        <w:spacing w:after="0" w:line="276" w:lineRule="auto"/>
        <w:ind w:left="7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508AD44" w14:textId="77777777" w:rsidR="008E2257" w:rsidRPr="007341D9" w:rsidRDefault="008E2257" w:rsidP="008E2257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41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kwalifikacyjne dodatkowe:</w:t>
      </w:r>
    </w:p>
    <w:p w14:paraId="58EBE0EB" w14:textId="77777777" w:rsidR="008E2257" w:rsidRPr="00A620BC" w:rsidRDefault="008E2257" w:rsidP="008E2257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620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procedur administracyjnych oraz regulacji prawnych, a w szczególności: </w:t>
      </w:r>
    </w:p>
    <w:p w14:paraId="6C2081B1" w14:textId="77777777" w:rsidR="008E2257" w:rsidRPr="000D3D44" w:rsidRDefault="008E2257" w:rsidP="008E2257">
      <w:pPr>
        <w:pStyle w:val="Akapitzlist"/>
        <w:numPr>
          <w:ilvl w:val="1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D3D44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8 marca 1990 r. o samorządzie gminnym (</w:t>
      </w:r>
      <w:r w:rsidRPr="000D3D44">
        <w:rPr>
          <w:rFonts w:ascii="Times New Roman" w:hAnsi="Times New Roman" w:cs="Times New Roman"/>
          <w:sz w:val="24"/>
          <w:szCs w:val="24"/>
        </w:rPr>
        <w:t>t.j. Dz. U. z 2024 r. poz. 1465 z późn. zm.</w:t>
      </w:r>
      <w:r w:rsidRPr="000D3D44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14:paraId="361C59D7" w14:textId="77777777" w:rsidR="008E2257" w:rsidRPr="000D3D44" w:rsidRDefault="008E2257" w:rsidP="008E2257">
      <w:pPr>
        <w:pStyle w:val="Akapitzlist"/>
        <w:numPr>
          <w:ilvl w:val="1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D3D44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21 listopada 2008 r. o pracownikach samorządowych (</w:t>
      </w:r>
      <w:r w:rsidRPr="000D3D44">
        <w:rPr>
          <w:rFonts w:ascii="Times New Roman" w:hAnsi="Times New Roman" w:cs="Times New Roman"/>
          <w:sz w:val="24"/>
          <w:szCs w:val="24"/>
        </w:rPr>
        <w:t>t.j. Dz. U. z 2024 r. poz. 1135</w:t>
      </w:r>
      <w:r w:rsidRPr="000D3D44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14:paraId="78AF4E5D" w14:textId="77777777" w:rsidR="008E2257" w:rsidRPr="000D3D44" w:rsidRDefault="008E2257" w:rsidP="008E2257">
      <w:pPr>
        <w:pStyle w:val="Akapitzlist"/>
        <w:numPr>
          <w:ilvl w:val="1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D3D44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14 czerwca 1960 r. Kodeks postępowania administracyjnego (t.j. Dz. U. z 2024 r. poz. 572),</w:t>
      </w:r>
    </w:p>
    <w:p w14:paraId="785E4E00" w14:textId="77777777" w:rsidR="008E2257" w:rsidRPr="000D3D44" w:rsidRDefault="008E2257" w:rsidP="008E2257">
      <w:pPr>
        <w:pStyle w:val="Akapitzlist"/>
        <w:numPr>
          <w:ilvl w:val="1"/>
          <w:numId w:val="9"/>
        </w:numPr>
        <w:spacing w:before="100" w:beforeAutospacing="1" w:after="100" w:afterAutospacing="1" w:line="276" w:lineRule="auto"/>
        <w:ind w:left="1434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D3D44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21 sierpnia 1997 r. o gospodarce nieruchomościami (t.j. Dz. U. z 2024 r. poz. 1145 z późn. zm.),</w:t>
      </w:r>
    </w:p>
    <w:p w14:paraId="54E35EE5" w14:textId="77777777" w:rsidR="008E2257" w:rsidRPr="000D3D44" w:rsidRDefault="008E2257" w:rsidP="008E2257">
      <w:pPr>
        <w:pStyle w:val="Akapitzlist"/>
        <w:numPr>
          <w:ilvl w:val="1"/>
          <w:numId w:val="9"/>
        </w:numPr>
        <w:spacing w:before="100" w:beforeAutospacing="1" w:after="100" w:afterAutospacing="1" w:line="276" w:lineRule="auto"/>
        <w:ind w:left="1434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D3D44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21 marca 1985 r. o drogach publicznych (t.j. Dz. U. z 2024 r. poz. 320 z późn. zm.),</w:t>
      </w:r>
    </w:p>
    <w:p w14:paraId="31BC4BA3" w14:textId="77777777" w:rsidR="008E2257" w:rsidRPr="000D3D44" w:rsidRDefault="008E2257" w:rsidP="008E2257">
      <w:pPr>
        <w:pStyle w:val="Akapitzlist"/>
        <w:numPr>
          <w:ilvl w:val="1"/>
          <w:numId w:val="9"/>
        </w:numPr>
        <w:spacing w:before="100" w:beforeAutospacing="1" w:after="100" w:afterAutospacing="1" w:line="276" w:lineRule="auto"/>
        <w:ind w:left="1434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D3D44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28 września 1991 r. o lasach (t.j. Dz. U. z 2024 r. poz. 530 z późn. zm.)</w:t>
      </w:r>
    </w:p>
    <w:p w14:paraId="1FAE7AE4" w14:textId="426B6D5C" w:rsidR="008E2257" w:rsidRPr="000D3D44" w:rsidRDefault="008E2257" w:rsidP="008E2257">
      <w:pPr>
        <w:pStyle w:val="Akapitzlist"/>
        <w:numPr>
          <w:ilvl w:val="1"/>
          <w:numId w:val="9"/>
        </w:numPr>
        <w:spacing w:before="100" w:beforeAutospacing="1" w:after="100" w:afterAutospacing="1" w:line="276" w:lineRule="auto"/>
        <w:ind w:left="1434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D3D44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16 kwietnia 2004 r. o ochronie przyrody (t.j. Dz. U. z 2024 r. poz. 1478</w:t>
      </w:r>
      <w:r w:rsidR="00DD2FD7" w:rsidRPr="00DD2FD7">
        <w:rPr>
          <w:rFonts w:ascii="Times New Roman" w:eastAsia="Times New Roman" w:hAnsi="Times New Roman" w:cs="Times New Roman"/>
          <w:sz w:val="24"/>
          <w:szCs w:val="24"/>
          <w:lang w:eastAsia="pl-PL"/>
        </w:rPr>
        <w:t>, 1940</w:t>
      </w:r>
      <w:r w:rsidRPr="000D3D44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14:paraId="03AD4C08" w14:textId="77777777" w:rsidR="008E2257" w:rsidRPr="000D3D44" w:rsidRDefault="008E2257" w:rsidP="008E2257">
      <w:pPr>
        <w:pStyle w:val="Akapitzlist"/>
        <w:numPr>
          <w:ilvl w:val="1"/>
          <w:numId w:val="9"/>
        </w:numPr>
        <w:spacing w:before="100" w:beforeAutospacing="1" w:after="100" w:afterAutospacing="1" w:line="276" w:lineRule="auto"/>
        <w:ind w:left="1434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D3D44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7 lipca 1994 r. Prawo budowlane (t.j. Dz. U. z 2024 r. poz. 725 z późn. zm.),</w:t>
      </w:r>
    </w:p>
    <w:p w14:paraId="6F6AC62A" w14:textId="0BC780E0" w:rsidR="008E2257" w:rsidRPr="000D3D44" w:rsidRDefault="008E2257" w:rsidP="008E2257">
      <w:pPr>
        <w:pStyle w:val="Akapitzlist"/>
        <w:numPr>
          <w:ilvl w:val="1"/>
          <w:numId w:val="9"/>
        </w:numPr>
        <w:spacing w:before="100" w:beforeAutospacing="1" w:after="100" w:afterAutospacing="1" w:line="276" w:lineRule="auto"/>
        <w:ind w:left="1434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D3D44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27 marca 2003 r. o planowaniu i zagospodarowaniu przestrzennym (t.j. Dz. U. z 2024 r. poz. 1130 z późn. zm.).</w:t>
      </w:r>
    </w:p>
    <w:p w14:paraId="645F66E7" w14:textId="77777777" w:rsidR="008E2257" w:rsidRPr="003A2C1F" w:rsidRDefault="008E2257" w:rsidP="008E2257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3A2C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mile widziane doświadczenie w pracy w urzędach administracji publicznej,</w:t>
      </w:r>
    </w:p>
    <w:p w14:paraId="3AFBA8AD" w14:textId="77777777" w:rsidR="008E2257" w:rsidRPr="003A2C1F" w:rsidRDefault="008E2257" w:rsidP="008E2257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3A2C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umiejętność organizacji pracy,</w:t>
      </w:r>
    </w:p>
    <w:p w14:paraId="6382B8E1" w14:textId="77777777" w:rsidR="008E2257" w:rsidRPr="003A2C1F" w:rsidRDefault="008E2257" w:rsidP="008E2257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3A2C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sumienność, zaangażowanie, umiejętność pracy samodzielnej i w zespole,</w:t>
      </w:r>
    </w:p>
    <w:p w14:paraId="35DE1CEE" w14:textId="2079FCFA" w:rsidR="008E2257" w:rsidRPr="008E2257" w:rsidRDefault="008E2257" w:rsidP="008E2257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3A2C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znajomość topografii gminy Czarnia.</w:t>
      </w:r>
    </w:p>
    <w:p w14:paraId="64D20D6D" w14:textId="77777777" w:rsidR="008E2257" w:rsidRPr="008E2257" w:rsidRDefault="008E2257" w:rsidP="008E2257">
      <w:pPr>
        <w:pStyle w:val="Akapitzlist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7178E1D1" w14:textId="0583B8F4" w:rsidR="00F33344" w:rsidRPr="008E2257" w:rsidRDefault="00F33344" w:rsidP="008E2257">
      <w:pPr>
        <w:pStyle w:val="Akapitzlist"/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22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Ogólny zakres wykonywanych zadań na stanowisku</w:t>
      </w:r>
      <w:r w:rsidRPr="008E225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57C077C" w14:textId="77777777" w:rsidR="007341D9" w:rsidRPr="007341D9" w:rsidRDefault="007341D9" w:rsidP="007341D9">
      <w:pPr>
        <w:pStyle w:val="Akapitzlist"/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0206EDD" w14:textId="3CED0CDC" w:rsidR="008E2257" w:rsidRPr="008E2257" w:rsidRDefault="008E2257" w:rsidP="008E2257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6A0">
        <w:rPr>
          <w:rFonts w:ascii="Times New Roman" w:hAnsi="Times New Roman" w:cs="Times New Roman"/>
          <w:b/>
          <w:sz w:val="24"/>
          <w:szCs w:val="24"/>
        </w:rPr>
        <w:t>W zakresie gospodarki przestrzennej</w:t>
      </w:r>
      <w:r w:rsidR="000D3D44">
        <w:rPr>
          <w:rFonts w:ascii="Times New Roman" w:hAnsi="Times New Roman" w:cs="Times New Roman"/>
          <w:b/>
          <w:sz w:val="24"/>
          <w:szCs w:val="24"/>
        </w:rPr>
        <w:t>:</w:t>
      </w:r>
    </w:p>
    <w:p w14:paraId="7749BC25" w14:textId="77777777" w:rsidR="008E2257" w:rsidRPr="00615780" w:rsidRDefault="008E2257" w:rsidP="008E2257">
      <w:pPr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05B5F">
        <w:rPr>
          <w:rFonts w:ascii="Times New Roman" w:hAnsi="Times New Roman" w:cs="Times New Roman"/>
          <w:sz w:val="24"/>
          <w:szCs w:val="24"/>
        </w:rPr>
        <w:t xml:space="preserve">prowadzenie spraw związanych ze sporządzeniem studium uwarunkowań i kierunków </w:t>
      </w:r>
      <w:r w:rsidRPr="00615780">
        <w:rPr>
          <w:rFonts w:ascii="Times New Roman" w:hAnsi="Times New Roman" w:cs="Times New Roman"/>
          <w:sz w:val="24"/>
          <w:szCs w:val="24"/>
        </w:rPr>
        <w:t>zagospodarowania przest</w:t>
      </w:r>
      <w:r>
        <w:rPr>
          <w:rFonts w:ascii="Times New Roman" w:hAnsi="Times New Roman" w:cs="Times New Roman"/>
          <w:sz w:val="24"/>
          <w:szCs w:val="24"/>
        </w:rPr>
        <w:t>rzennego gminy oraz uchwaleniem</w:t>
      </w:r>
      <w:r w:rsidRPr="00615780">
        <w:rPr>
          <w:rFonts w:ascii="Times New Roman" w:hAnsi="Times New Roman" w:cs="Times New Roman"/>
          <w:sz w:val="24"/>
          <w:szCs w:val="24"/>
        </w:rPr>
        <w:t xml:space="preserve"> planów zagospodarowania przestrzennego,</w:t>
      </w:r>
    </w:p>
    <w:p w14:paraId="62C3C98F" w14:textId="77777777" w:rsidR="008E2257" w:rsidRPr="00805B5F" w:rsidRDefault="008E2257" w:rsidP="008E2257">
      <w:pPr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05B5F">
        <w:rPr>
          <w:rFonts w:ascii="Times New Roman" w:hAnsi="Times New Roman" w:cs="Times New Roman"/>
          <w:sz w:val="24"/>
          <w:szCs w:val="24"/>
        </w:rPr>
        <w:t>wnioskowanie o zmianę przeznaczenia gruntów rolnych</w:t>
      </w:r>
      <w:r>
        <w:rPr>
          <w:rFonts w:ascii="Times New Roman" w:hAnsi="Times New Roman" w:cs="Times New Roman"/>
          <w:sz w:val="24"/>
          <w:szCs w:val="24"/>
        </w:rPr>
        <w:t xml:space="preserve"> na cele nierolnicze i nieleśne</w:t>
      </w:r>
      <w:r w:rsidRPr="00805B5F">
        <w:rPr>
          <w:rFonts w:ascii="Times New Roman" w:hAnsi="Times New Roman" w:cs="Times New Roman"/>
          <w:sz w:val="24"/>
          <w:szCs w:val="24"/>
        </w:rPr>
        <w:t>,</w:t>
      </w:r>
    </w:p>
    <w:p w14:paraId="0C184D64" w14:textId="77777777" w:rsidR="008E2257" w:rsidRPr="00805B5F" w:rsidRDefault="008E2257" w:rsidP="008E2257">
      <w:pPr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05B5F">
        <w:rPr>
          <w:rFonts w:ascii="Times New Roman" w:hAnsi="Times New Roman" w:cs="Times New Roman"/>
          <w:sz w:val="24"/>
          <w:szCs w:val="24"/>
        </w:rPr>
        <w:t>prowadzenie spraw związa</w:t>
      </w:r>
      <w:r>
        <w:rPr>
          <w:rFonts w:ascii="Times New Roman" w:hAnsi="Times New Roman" w:cs="Times New Roman"/>
          <w:sz w:val="24"/>
          <w:szCs w:val="24"/>
        </w:rPr>
        <w:t>nych z roszczeniami finansowymi</w:t>
      </w:r>
      <w:r w:rsidRPr="00805B5F">
        <w:rPr>
          <w:rFonts w:ascii="Times New Roman" w:hAnsi="Times New Roman" w:cs="Times New Roman"/>
          <w:sz w:val="24"/>
          <w:szCs w:val="24"/>
        </w:rPr>
        <w:t xml:space="preserve">, wynikającymi z ustaleń planów </w:t>
      </w:r>
      <w:r>
        <w:rPr>
          <w:rFonts w:ascii="Times New Roman" w:hAnsi="Times New Roman" w:cs="Times New Roman"/>
          <w:sz w:val="24"/>
          <w:szCs w:val="24"/>
        </w:rPr>
        <w:t>zagospodarowania przestrzennego</w:t>
      </w:r>
      <w:r w:rsidRPr="00805B5F">
        <w:rPr>
          <w:rFonts w:ascii="Times New Roman" w:hAnsi="Times New Roman" w:cs="Times New Roman"/>
          <w:sz w:val="24"/>
          <w:szCs w:val="24"/>
        </w:rPr>
        <w:t>,</w:t>
      </w:r>
    </w:p>
    <w:p w14:paraId="1B5DB206" w14:textId="77777777" w:rsidR="008E2257" w:rsidRPr="00805B5F" w:rsidRDefault="008E2257" w:rsidP="008E2257">
      <w:pPr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05B5F">
        <w:rPr>
          <w:rFonts w:ascii="Times New Roman" w:hAnsi="Times New Roman" w:cs="Times New Roman"/>
          <w:sz w:val="24"/>
          <w:szCs w:val="24"/>
        </w:rPr>
        <w:t xml:space="preserve">przechowywanie planów zagospodarowania </w:t>
      </w:r>
      <w:r>
        <w:rPr>
          <w:rFonts w:ascii="Times New Roman" w:hAnsi="Times New Roman" w:cs="Times New Roman"/>
          <w:sz w:val="24"/>
          <w:szCs w:val="24"/>
        </w:rPr>
        <w:t>przestrzennego</w:t>
      </w:r>
      <w:r w:rsidRPr="00805B5F">
        <w:rPr>
          <w:rFonts w:ascii="Times New Roman" w:hAnsi="Times New Roman" w:cs="Times New Roman"/>
          <w:sz w:val="24"/>
          <w:szCs w:val="24"/>
        </w:rPr>
        <w:t>,</w:t>
      </w:r>
    </w:p>
    <w:p w14:paraId="74834899" w14:textId="77777777" w:rsidR="008E2257" w:rsidRPr="00805B5F" w:rsidRDefault="008E2257" w:rsidP="008E2257">
      <w:pPr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05B5F">
        <w:rPr>
          <w:rFonts w:ascii="Times New Roman" w:hAnsi="Times New Roman" w:cs="Times New Roman"/>
          <w:sz w:val="24"/>
          <w:szCs w:val="24"/>
        </w:rPr>
        <w:t xml:space="preserve">wydawanie zaświadczeń o przeznaczeniu nieruchomości w planie </w:t>
      </w:r>
      <w:r>
        <w:rPr>
          <w:rFonts w:ascii="Times New Roman" w:hAnsi="Times New Roman" w:cs="Times New Roman"/>
          <w:sz w:val="24"/>
          <w:szCs w:val="24"/>
        </w:rPr>
        <w:t>zagospodarowania przestrzennego</w:t>
      </w:r>
      <w:r w:rsidRPr="00805B5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B850D2A" w14:textId="77777777" w:rsidR="008E2257" w:rsidRPr="00805B5F" w:rsidRDefault="008E2257" w:rsidP="008E2257">
      <w:pPr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05B5F">
        <w:rPr>
          <w:rFonts w:ascii="Times New Roman" w:hAnsi="Times New Roman" w:cs="Times New Roman"/>
          <w:sz w:val="24"/>
          <w:szCs w:val="24"/>
        </w:rPr>
        <w:t>doko</w:t>
      </w:r>
      <w:r>
        <w:rPr>
          <w:rFonts w:ascii="Times New Roman" w:hAnsi="Times New Roman" w:cs="Times New Roman"/>
          <w:sz w:val="24"/>
          <w:szCs w:val="24"/>
        </w:rPr>
        <w:t>nywanie okresowej oceny zmian w zagospodarowaniu przestrzennym</w:t>
      </w:r>
      <w:r w:rsidRPr="00805B5F">
        <w:rPr>
          <w:rFonts w:ascii="Times New Roman" w:hAnsi="Times New Roman" w:cs="Times New Roman"/>
          <w:sz w:val="24"/>
          <w:szCs w:val="24"/>
        </w:rPr>
        <w:t>,</w:t>
      </w:r>
    </w:p>
    <w:p w14:paraId="6A570090" w14:textId="77777777" w:rsidR="008E2257" w:rsidRPr="00805B5F" w:rsidRDefault="008E2257" w:rsidP="008E2257">
      <w:pPr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05B5F">
        <w:rPr>
          <w:rFonts w:ascii="Times New Roman" w:hAnsi="Times New Roman" w:cs="Times New Roman"/>
          <w:sz w:val="24"/>
          <w:szCs w:val="24"/>
        </w:rPr>
        <w:t>ustalanie warunków zab</w:t>
      </w:r>
      <w:r>
        <w:rPr>
          <w:rFonts w:ascii="Times New Roman" w:hAnsi="Times New Roman" w:cs="Times New Roman"/>
          <w:sz w:val="24"/>
          <w:szCs w:val="24"/>
        </w:rPr>
        <w:t>udowy i zagospodarowania terenu</w:t>
      </w:r>
      <w:r w:rsidRPr="00805B5F">
        <w:rPr>
          <w:rFonts w:ascii="Times New Roman" w:hAnsi="Times New Roman" w:cs="Times New Roman"/>
          <w:sz w:val="24"/>
          <w:szCs w:val="24"/>
        </w:rPr>
        <w:t>,</w:t>
      </w:r>
    </w:p>
    <w:p w14:paraId="26BD7B57" w14:textId="77777777" w:rsidR="008E2257" w:rsidRPr="00805B5F" w:rsidRDefault="008E2257" w:rsidP="008E2257">
      <w:pPr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05B5F">
        <w:rPr>
          <w:rFonts w:ascii="Times New Roman" w:hAnsi="Times New Roman" w:cs="Times New Roman"/>
          <w:sz w:val="24"/>
          <w:szCs w:val="24"/>
        </w:rPr>
        <w:t>prowadzenie rejestru wydanych decyzji o warunkach zab</w:t>
      </w:r>
      <w:r>
        <w:rPr>
          <w:rFonts w:ascii="Times New Roman" w:hAnsi="Times New Roman" w:cs="Times New Roman"/>
          <w:sz w:val="24"/>
          <w:szCs w:val="24"/>
        </w:rPr>
        <w:t>udowy i zagospodarowania terenu</w:t>
      </w:r>
      <w:r w:rsidRPr="00805B5F">
        <w:rPr>
          <w:rFonts w:ascii="Times New Roman" w:hAnsi="Times New Roman" w:cs="Times New Roman"/>
          <w:sz w:val="24"/>
          <w:szCs w:val="24"/>
        </w:rPr>
        <w:t>,</w:t>
      </w:r>
    </w:p>
    <w:p w14:paraId="4E318914" w14:textId="77777777" w:rsidR="008E2257" w:rsidRPr="00805B5F" w:rsidRDefault="008E2257" w:rsidP="008E2257">
      <w:pPr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05B5F">
        <w:rPr>
          <w:rFonts w:ascii="Times New Roman" w:hAnsi="Times New Roman" w:cs="Times New Roman"/>
          <w:sz w:val="24"/>
          <w:szCs w:val="24"/>
        </w:rPr>
        <w:t>prowadzenie spraw związanych z oprac</w:t>
      </w:r>
      <w:r>
        <w:rPr>
          <w:rFonts w:ascii="Times New Roman" w:hAnsi="Times New Roman" w:cs="Times New Roman"/>
          <w:sz w:val="24"/>
          <w:szCs w:val="24"/>
        </w:rPr>
        <w:t>owaniem strategii rozwoju gminy</w:t>
      </w:r>
      <w:r w:rsidRPr="00805B5F">
        <w:rPr>
          <w:rFonts w:ascii="Times New Roman" w:hAnsi="Times New Roman" w:cs="Times New Roman"/>
          <w:sz w:val="24"/>
          <w:szCs w:val="24"/>
        </w:rPr>
        <w:t>,</w:t>
      </w:r>
    </w:p>
    <w:p w14:paraId="5D64A140" w14:textId="77777777" w:rsidR="008E2257" w:rsidRPr="00805B5F" w:rsidRDefault="008E2257" w:rsidP="008E2257">
      <w:pPr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05B5F">
        <w:rPr>
          <w:rFonts w:ascii="Times New Roman" w:hAnsi="Times New Roman" w:cs="Times New Roman"/>
          <w:sz w:val="24"/>
          <w:szCs w:val="24"/>
        </w:rPr>
        <w:t>prowadzenie spraw związanych z podziałem nieruchomości oraz dotyczący</w:t>
      </w:r>
      <w:r>
        <w:rPr>
          <w:rFonts w:ascii="Times New Roman" w:hAnsi="Times New Roman" w:cs="Times New Roman"/>
          <w:sz w:val="24"/>
          <w:szCs w:val="24"/>
        </w:rPr>
        <w:t>ch rozgraniczenia nieruchomości</w:t>
      </w:r>
      <w:r w:rsidRPr="00805B5F">
        <w:rPr>
          <w:rFonts w:ascii="Times New Roman" w:hAnsi="Times New Roman" w:cs="Times New Roman"/>
          <w:sz w:val="24"/>
          <w:szCs w:val="24"/>
        </w:rPr>
        <w:t>,</w:t>
      </w:r>
    </w:p>
    <w:p w14:paraId="788AFE0C" w14:textId="77777777" w:rsidR="008E2257" w:rsidRPr="00805B5F" w:rsidRDefault="008E2257" w:rsidP="008E2257">
      <w:pPr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05B5F">
        <w:rPr>
          <w:rFonts w:ascii="Times New Roman" w:hAnsi="Times New Roman" w:cs="Times New Roman"/>
          <w:sz w:val="24"/>
          <w:szCs w:val="24"/>
        </w:rPr>
        <w:t>prowadzenie spraw związanych</w:t>
      </w:r>
      <w:r>
        <w:rPr>
          <w:rFonts w:ascii="Times New Roman" w:hAnsi="Times New Roman" w:cs="Times New Roman"/>
          <w:sz w:val="24"/>
          <w:szCs w:val="24"/>
        </w:rPr>
        <w:t xml:space="preserve"> z ustalaniem nazw miejscowości</w:t>
      </w:r>
      <w:r w:rsidRPr="00805B5F">
        <w:rPr>
          <w:rFonts w:ascii="Times New Roman" w:hAnsi="Times New Roman" w:cs="Times New Roman"/>
          <w:sz w:val="24"/>
          <w:szCs w:val="24"/>
        </w:rPr>
        <w:t>, ul</w:t>
      </w:r>
      <w:r>
        <w:rPr>
          <w:rFonts w:ascii="Times New Roman" w:hAnsi="Times New Roman" w:cs="Times New Roman"/>
          <w:sz w:val="24"/>
          <w:szCs w:val="24"/>
        </w:rPr>
        <w:t>ic oraz numeracji nieruchomości</w:t>
      </w:r>
      <w:r w:rsidRPr="00805B5F">
        <w:rPr>
          <w:rFonts w:ascii="Times New Roman" w:hAnsi="Times New Roman" w:cs="Times New Roman"/>
          <w:sz w:val="24"/>
          <w:szCs w:val="24"/>
        </w:rPr>
        <w:t>,</w:t>
      </w:r>
    </w:p>
    <w:p w14:paraId="0740FE7C" w14:textId="77777777" w:rsidR="008E2257" w:rsidRPr="00805B5F" w:rsidRDefault="008E2257" w:rsidP="008E2257">
      <w:pPr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05B5F">
        <w:rPr>
          <w:rFonts w:ascii="Times New Roman" w:hAnsi="Times New Roman" w:cs="Times New Roman"/>
          <w:sz w:val="24"/>
          <w:szCs w:val="24"/>
        </w:rPr>
        <w:t>wykonywanie zadań związanych z przygotowaniem dokumentacji na planowane zadania inwestycyjne oraz prowadzenie spraw związanych z</w:t>
      </w:r>
      <w:r>
        <w:rPr>
          <w:rFonts w:ascii="Times New Roman" w:hAnsi="Times New Roman" w:cs="Times New Roman"/>
          <w:sz w:val="24"/>
          <w:szCs w:val="24"/>
        </w:rPr>
        <w:t xml:space="preserve"> realizacją gminnych inwestycji</w:t>
      </w:r>
      <w:r w:rsidRPr="00805B5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36F92B7" w14:textId="77777777" w:rsidR="008E2257" w:rsidRPr="00805B5F" w:rsidRDefault="008E2257" w:rsidP="008E2257">
      <w:pPr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05B5F">
        <w:rPr>
          <w:rFonts w:ascii="Times New Roman" w:hAnsi="Times New Roman" w:cs="Times New Roman"/>
          <w:sz w:val="24"/>
          <w:szCs w:val="24"/>
        </w:rPr>
        <w:t>prowadzeni</w:t>
      </w:r>
      <w:r>
        <w:rPr>
          <w:rFonts w:ascii="Times New Roman" w:hAnsi="Times New Roman" w:cs="Times New Roman"/>
          <w:sz w:val="24"/>
          <w:szCs w:val="24"/>
        </w:rPr>
        <w:t>e spraw związanych z nabywaniem</w:t>
      </w:r>
      <w:r w:rsidRPr="00805B5F">
        <w:rPr>
          <w:rFonts w:ascii="Times New Roman" w:hAnsi="Times New Roman" w:cs="Times New Roman"/>
          <w:sz w:val="24"/>
          <w:szCs w:val="24"/>
        </w:rPr>
        <w:t xml:space="preserve"> nieruchomości niezbę</w:t>
      </w:r>
      <w:r>
        <w:rPr>
          <w:rFonts w:ascii="Times New Roman" w:hAnsi="Times New Roman" w:cs="Times New Roman"/>
          <w:sz w:val="24"/>
          <w:szCs w:val="24"/>
        </w:rPr>
        <w:t>dnych do realizacji zadań Gminy</w:t>
      </w:r>
      <w:r w:rsidRPr="00805B5F">
        <w:rPr>
          <w:rFonts w:ascii="Times New Roman" w:hAnsi="Times New Roman" w:cs="Times New Roman"/>
          <w:sz w:val="24"/>
          <w:szCs w:val="24"/>
        </w:rPr>
        <w:t>,</w:t>
      </w:r>
    </w:p>
    <w:p w14:paraId="4A5C751C" w14:textId="77777777" w:rsidR="008E2257" w:rsidRPr="00805B5F" w:rsidRDefault="008E2257" w:rsidP="008E2257">
      <w:pPr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05B5F">
        <w:rPr>
          <w:rFonts w:ascii="Times New Roman" w:hAnsi="Times New Roman" w:cs="Times New Roman"/>
          <w:sz w:val="24"/>
          <w:szCs w:val="24"/>
        </w:rPr>
        <w:t>organizowanie przetargów na nieruchomości stanowiące mienie komunalne gminy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8058BF6" w14:textId="7AB62486" w:rsidR="008E2257" w:rsidRPr="00805B5F" w:rsidRDefault="008E2257" w:rsidP="008E2257">
      <w:pPr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05B5F">
        <w:rPr>
          <w:rFonts w:ascii="Times New Roman" w:hAnsi="Times New Roman" w:cs="Times New Roman"/>
          <w:sz w:val="24"/>
          <w:szCs w:val="24"/>
        </w:rPr>
        <w:t>prowadzenie spraw związanych z przekształcaniem prawa użytkowania wieczystego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05B5F">
        <w:rPr>
          <w:rFonts w:ascii="Times New Roman" w:hAnsi="Times New Roman" w:cs="Times New Roman"/>
          <w:sz w:val="24"/>
          <w:szCs w:val="24"/>
        </w:rPr>
        <w:t>prawo własn</w:t>
      </w:r>
      <w:r>
        <w:rPr>
          <w:rFonts w:ascii="Times New Roman" w:hAnsi="Times New Roman" w:cs="Times New Roman"/>
          <w:sz w:val="24"/>
          <w:szCs w:val="24"/>
        </w:rPr>
        <w:t>ości</w:t>
      </w:r>
      <w:r w:rsidRPr="00805B5F">
        <w:rPr>
          <w:rFonts w:ascii="Times New Roman" w:hAnsi="Times New Roman" w:cs="Times New Roman"/>
          <w:sz w:val="24"/>
          <w:szCs w:val="24"/>
        </w:rPr>
        <w:t>,</w:t>
      </w:r>
    </w:p>
    <w:p w14:paraId="67D73F92" w14:textId="77777777" w:rsidR="008E2257" w:rsidRPr="00805B5F" w:rsidRDefault="008E2257" w:rsidP="008E2257">
      <w:pPr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05B5F">
        <w:rPr>
          <w:rFonts w:ascii="Times New Roman" w:hAnsi="Times New Roman" w:cs="Times New Roman"/>
          <w:sz w:val="24"/>
          <w:szCs w:val="24"/>
        </w:rPr>
        <w:t>naliczanie opłat adiacenckich z tytułu wzrostu wartości nieruchomości w związku budową urz</w:t>
      </w:r>
      <w:r>
        <w:rPr>
          <w:rFonts w:ascii="Times New Roman" w:hAnsi="Times New Roman" w:cs="Times New Roman"/>
          <w:sz w:val="24"/>
          <w:szCs w:val="24"/>
        </w:rPr>
        <w:t>ądzeń infrastruktury komunalnej</w:t>
      </w:r>
      <w:r w:rsidRPr="00805B5F">
        <w:rPr>
          <w:rFonts w:ascii="Times New Roman" w:hAnsi="Times New Roman" w:cs="Times New Roman"/>
          <w:sz w:val="24"/>
          <w:szCs w:val="24"/>
        </w:rPr>
        <w:t>,</w:t>
      </w:r>
    </w:p>
    <w:p w14:paraId="47AEB0C3" w14:textId="77777777" w:rsidR="008E2257" w:rsidRPr="00805B5F" w:rsidRDefault="008E2257" w:rsidP="008E2257">
      <w:pPr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udzielanie opinii</w:t>
      </w:r>
      <w:r w:rsidRPr="00805B5F">
        <w:rPr>
          <w:rFonts w:ascii="Times New Roman" w:hAnsi="Times New Roman" w:cs="Times New Roman"/>
          <w:sz w:val="24"/>
          <w:szCs w:val="24"/>
        </w:rPr>
        <w:t xml:space="preserve"> w sprawach poszukiwania, rozpoznawania i </w:t>
      </w:r>
      <w:r>
        <w:rPr>
          <w:rFonts w:ascii="Times New Roman" w:hAnsi="Times New Roman" w:cs="Times New Roman"/>
          <w:sz w:val="24"/>
          <w:szCs w:val="24"/>
        </w:rPr>
        <w:t>wydobywania kopalin pospolitych</w:t>
      </w:r>
      <w:r w:rsidRPr="00805B5F">
        <w:rPr>
          <w:rFonts w:ascii="Times New Roman" w:hAnsi="Times New Roman" w:cs="Times New Roman"/>
          <w:sz w:val="24"/>
          <w:szCs w:val="24"/>
        </w:rPr>
        <w:t>,</w:t>
      </w:r>
    </w:p>
    <w:p w14:paraId="13BFF1D3" w14:textId="77777777" w:rsidR="008E2257" w:rsidRPr="00805B5F" w:rsidRDefault="008E2257" w:rsidP="008E2257">
      <w:pPr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05B5F">
        <w:rPr>
          <w:rFonts w:ascii="Times New Roman" w:hAnsi="Times New Roman" w:cs="Times New Roman"/>
          <w:sz w:val="24"/>
          <w:szCs w:val="24"/>
        </w:rPr>
        <w:t>prowadzenie spraw z zakresu zwy</w:t>
      </w:r>
      <w:r>
        <w:rPr>
          <w:rFonts w:ascii="Times New Roman" w:hAnsi="Times New Roman" w:cs="Times New Roman"/>
          <w:sz w:val="24"/>
          <w:szCs w:val="24"/>
        </w:rPr>
        <w:t>kłego korzystania ze środowiska</w:t>
      </w:r>
      <w:r w:rsidRPr="00805B5F">
        <w:rPr>
          <w:rFonts w:ascii="Times New Roman" w:hAnsi="Times New Roman" w:cs="Times New Roman"/>
          <w:sz w:val="24"/>
          <w:szCs w:val="24"/>
        </w:rPr>
        <w:t>, należących do Wójta</w:t>
      </w:r>
      <w:r>
        <w:rPr>
          <w:rFonts w:ascii="Times New Roman" w:hAnsi="Times New Roman" w:cs="Times New Roman"/>
          <w:sz w:val="24"/>
          <w:szCs w:val="24"/>
        </w:rPr>
        <w:t xml:space="preserve"> jako organu ochrony środowiska</w:t>
      </w:r>
      <w:r w:rsidRPr="00805B5F">
        <w:rPr>
          <w:rFonts w:ascii="Times New Roman" w:hAnsi="Times New Roman" w:cs="Times New Roman"/>
          <w:sz w:val="24"/>
          <w:szCs w:val="24"/>
        </w:rPr>
        <w:t>,</w:t>
      </w:r>
    </w:p>
    <w:p w14:paraId="45ACDBFB" w14:textId="77777777" w:rsidR="008E2257" w:rsidRPr="00D256A0" w:rsidRDefault="008E2257" w:rsidP="008E2257">
      <w:pPr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256A0">
        <w:rPr>
          <w:rFonts w:ascii="Times New Roman" w:hAnsi="Times New Roman" w:cs="Times New Roman"/>
          <w:sz w:val="24"/>
          <w:szCs w:val="24"/>
        </w:rPr>
        <w:t>prowadzenie spraw dotyczących opłat za korzystanie ze środowiska,</w:t>
      </w:r>
    </w:p>
    <w:p w14:paraId="13800C18" w14:textId="77777777" w:rsidR="008E2257" w:rsidRPr="00D256A0" w:rsidRDefault="008E2257" w:rsidP="008E2257">
      <w:pPr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256A0">
        <w:rPr>
          <w:rFonts w:ascii="Times New Roman" w:hAnsi="Times New Roman" w:cs="Times New Roman"/>
          <w:sz w:val="24"/>
          <w:szCs w:val="24"/>
        </w:rPr>
        <w:t>prowadzenie ewidencji pomników przyrody,</w:t>
      </w:r>
    </w:p>
    <w:p w14:paraId="325CBB61" w14:textId="77777777" w:rsidR="008E2257" w:rsidRPr="00D256A0" w:rsidRDefault="008E2257" w:rsidP="008E2257">
      <w:pPr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256A0">
        <w:rPr>
          <w:rFonts w:ascii="Times New Roman" w:hAnsi="Times New Roman" w:cs="Times New Roman"/>
          <w:sz w:val="24"/>
          <w:szCs w:val="24"/>
        </w:rPr>
        <w:t>prowadzenie spraw związanych z przeznaczaniem gruntów rolnych do zalesienia,</w:t>
      </w:r>
    </w:p>
    <w:p w14:paraId="2A8D36BB" w14:textId="77777777" w:rsidR="008E2257" w:rsidRPr="00D256A0" w:rsidRDefault="008E2257" w:rsidP="008E2257">
      <w:pPr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256A0">
        <w:rPr>
          <w:rFonts w:ascii="Times New Roman" w:hAnsi="Times New Roman" w:cs="Times New Roman"/>
          <w:sz w:val="24"/>
          <w:szCs w:val="24"/>
        </w:rPr>
        <w:t>udzielanie zamówień publicznych zgodnie z obowiązującymi przepisami,</w:t>
      </w:r>
    </w:p>
    <w:p w14:paraId="06796A25" w14:textId="77777777" w:rsidR="008E2257" w:rsidRPr="00D256A0" w:rsidRDefault="008E2257" w:rsidP="008E2257">
      <w:pPr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256A0">
        <w:rPr>
          <w:rFonts w:ascii="Times New Roman" w:hAnsi="Times New Roman" w:cs="Times New Roman"/>
          <w:sz w:val="24"/>
          <w:szCs w:val="24"/>
        </w:rPr>
        <w:t>współudział w wykonywaniu zadań obronnych,</w:t>
      </w:r>
    </w:p>
    <w:p w14:paraId="7AE9C87B" w14:textId="77777777" w:rsidR="008E2257" w:rsidRDefault="008E2257" w:rsidP="008E2257">
      <w:pPr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256A0">
        <w:rPr>
          <w:rFonts w:ascii="Times New Roman" w:hAnsi="Times New Roman" w:cs="Times New Roman"/>
          <w:sz w:val="24"/>
          <w:szCs w:val="24"/>
        </w:rPr>
        <w:t>prowadzenie ewidencji miejscowości, ulic i adresów,</w:t>
      </w:r>
    </w:p>
    <w:p w14:paraId="68162B50" w14:textId="77777777" w:rsidR="00DD2FD7" w:rsidRDefault="00DD2FD7" w:rsidP="008E2257">
      <w:pPr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D2FD7">
        <w:rPr>
          <w:rFonts w:ascii="Times New Roman" w:hAnsi="Times New Roman" w:cs="Times New Roman"/>
          <w:sz w:val="24"/>
          <w:szCs w:val="24"/>
        </w:rPr>
        <w:t>rowadzenie spraw związanych z opracowanie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D2FD7">
        <w:rPr>
          <w:rFonts w:ascii="Times New Roman" w:hAnsi="Times New Roman" w:cs="Times New Roman"/>
          <w:sz w:val="24"/>
          <w:szCs w:val="24"/>
        </w:rPr>
        <w:t xml:space="preserve"> Planu Ogólnego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081EAE9" w14:textId="32141AFA" w:rsidR="00DD2FD7" w:rsidRDefault="00DD2FD7" w:rsidP="008E2257">
      <w:pPr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D2FD7">
        <w:rPr>
          <w:rFonts w:ascii="Times New Roman" w:hAnsi="Times New Roman" w:cs="Times New Roman"/>
          <w:sz w:val="24"/>
          <w:szCs w:val="24"/>
        </w:rPr>
        <w:t>rowadzenie spraw związanych z opracowanie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D2FD7">
        <w:rPr>
          <w:rFonts w:ascii="Times New Roman" w:hAnsi="Times New Roman" w:cs="Times New Roman"/>
          <w:sz w:val="24"/>
          <w:szCs w:val="24"/>
        </w:rPr>
        <w:t xml:space="preserve"> Gminnego Programu Rewitalizacj</w:t>
      </w:r>
      <w:r>
        <w:rPr>
          <w:rFonts w:ascii="Times New Roman" w:hAnsi="Times New Roman" w:cs="Times New Roman"/>
          <w:sz w:val="24"/>
          <w:szCs w:val="24"/>
        </w:rPr>
        <w:t>i,</w:t>
      </w:r>
    </w:p>
    <w:p w14:paraId="75BD1BFA" w14:textId="77777777" w:rsidR="008E2257" w:rsidRDefault="008E2257" w:rsidP="008E2257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256A0">
        <w:rPr>
          <w:rFonts w:ascii="Times New Roman" w:hAnsi="Times New Roman" w:cs="Times New Roman"/>
          <w:sz w:val="24"/>
          <w:szCs w:val="24"/>
        </w:rPr>
        <w:t>wykonywanie innych czynności i zadań przewidzianych przepisami prawa oraz zadań wynikających z poleceń służbowych przełożonych.</w:t>
      </w:r>
    </w:p>
    <w:p w14:paraId="72E74B6A" w14:textId="77777777" w:rsidR="008E2257" w:rsidRDefault="008E2257" w:rsidP="008E2257">
      <w:pPr>
        <w:rPr>
          <w:rFonts w:ascii="Times New Roman" w:hAnsi="Times New Roman" w:cs="Times New Roman"/>
          <w:sz w:val="24"/>
          <w:szCs w:val="24"/>
        </w:rPr>
      </w:pPr>
    </w:p>
    <w:p w14:paraId="2E451C9E" w14:textId="6D1329A3" w:rsidR="008E2257" w:rsidRDefault="008E2257" w:rsidP="008E2257">
      <w:pPr>
        <w:pStyle w:val="Akapitzlist"/>
        <w:numPr>
          <w:ilvl w:val="0"/>
          <w:numId w:val="47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620DC">
        <w:rPr>
          <w:rFonts w:ascii="Times New Roman" w:hAnsi="Times New Roman" w:cs="Times New Roman"/>
          <w:b/>
          <w:sz w:val="24"/>
          <w:szCs w:val="24"/>
        </w:rPr>
        <w:t>W zakresie inwestycji</w:t>
      </w:r>
      <w:r w:rsidR="000D3D44">
        <w:rPr>
          <w:rFonts w:ascii="Times New Roman" w:hAnsi="Times New Roman" w:cs="Times New Roman"/>
          <w:b/>
          <w:sz w:val="24"/>
          <w:szCs w:val="24"/>
        </w:rPr>
        <w:t>:</w:t>
      </w:r>
    </w:p>
    <w:p w14:paraId="2C679DA9" w14:textId="77777777" w:rsidR="008E2257" w:rsidRPr="000620DC" w:rsidRDefault="008E2257" w:rsidP="008E2257">
      <w:pPr>
        <w:pStyle w:val="Akapitzlist"/>
        <w:rPr>
          <w:rFonts w:ascii="Times New Roman" w:hAnsi="Times New Roman" w:cs="Times New Roman"/>
          <w:b/>
          <w:sz w:val="14"/>
          <w:szCs w:val="14"/>
        </w:rPr>
      </w:pPr>
    </w:p>
    <w:p w14:paraId="1E182215" w14:textId="77777777" w:rsidR="008E2257" w:rsidRDefault="008E2257" w:rsidP="008E2257">
      <w:pPr>
        <w:pStyle w:val="Akapitzlist"/>
        <w:numPr>
          <w:ilvl w:val="0"/>
          <w:numId w:val="48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620DC">
        <w:rPr>
          <w:rFonts w:ascii="Times New Roman" w:hAnsi="Times New Roman" w:cs="Times New Roman"/>
          <w:sz w:val="24"/>
          <w:szCs w:val="24"/>
        </w:rPr>
        <w:t>przygotowanie wymaganej dokumentacji technicznej i formalno-prawnej pod planowane inwestycje oraz ścisła współpraca z jednostkami projektowymi w okresie realizacji zamówienia; kontrola w trakcie realizacji zamówionej dokumentacji w szczególności pod kątem uzgodnionych umową terminów,</w:t>
      </w:r>
    </w:p>
    <w:p w14:paraId="1EE03042" w14:textId="77777777" w:rsidR="008E2257" w:rsidRDefault="008E2257" w:rsidP="008E2257">
      <w:pPr>
        <w:pStyle w:val="Akapitzlist"/>
        <w:numPr>
          <w:ilvl w:val="0"/>
          <w:numId w:val="48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620DC">
        <w:rPr>
          <w:rFonts w:ascii="Times New Roman" w:hAnsi="Times New Roman" w:cs="Times New Roman"/>
          <w:sz w:val="24"/>
          <w:szCs w:val="24"/>
        </w:rPr>
        <w:t>przygotowanie dokumentów formalno-prawnych związanych z dokumentacją zamówień publicznych niezbędnych do realizacji swego zakresu czynności,</w:t>
      </w:r>
    </w:p>
    <w:p w14:paraId="19A82966" w14:textId="77777777" w:rsidR="008E2257" w:rsidRDefault="008E2257" w:rsidP="008E2257">
      <w:pPr>
        <w:pStyle w:val="Akapitzlist"/>
        <w:numPr>
          <w:ilvl w:val="0"/>
          <w:numId w:val="48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620DC">
        <w:rPr>
          <w:rFonts w:ascii="Times New Roman" w:hAnsi="Times New Roman" w:cs="Times New Roman"/>
          <w:sz w:val="24"/>
          <w:szCs w:val="24"/>
        </w:rPr>
        <w:t>koordynacja prac związanych z realizacją inwestycji oraz kontrola ich należytej realizacji według zawartych umów, ustalonego harmonogramu robót i dostaw inwestorskich,</w:t>
      </w:r>
    </w:p>
    <w:p w14:paraId="6348E43A" w14:textId="0BCFC2B7" w:rsidR="008E2257" w:rsidRDefault="008E2257" w:rsidP="008E2257">
      <w:pPr>
        <w:pStyle w:val="Akapitzlist"/>
        <w:numPr>
          <w:ilvl w:val="0"/>
          <w:numId w:val="48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620DC">
        <w:rPr>
          <w:rFonts w:ascii="Times New Roman" w:hAnsi="Times New Roman" w:cs="Times New Roman"/>
          <w:sz w:val="24"/>
          <w:szCs w:val="24"/>
        </w:rPr>
        <w:t>organizowanie odbiorów inwestorskich oraz po ich zakończeniu rozliczenie zadania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620DC">
        <w:rPr>
          <w:rFonts w:ascii="Times New Roman" w:hAnsi="Times New Roman" w:cs="Times New Roman"/>
          <w:sz w:val="24"/>
          <w:szCs w:val="24"/>
        </w:rPr>
        <w:t>przekazanie obiektu (środka trwałego) do użytkowania,</w:t>
      </w:r>
    </w:p>
    <w:p w14:paraId="7E686B6B" w14:textId="77777777" w:rsidR="008E2257" w:rsidRDefault="008E2257" w:rsidP="008E2257">
      <w:pPr>
        <w:pStyle w:val="Akapitzlist"/>
        <w:numPr>
          <w:ilvl w:val="0"/>
          <w:numId w:val="48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620DC">
        <w:rPr>
          <w:rFonts w:ascii="Times New Roman" w:hAnsi="Times New Roman" w:cs="Times New Roman"/>
          <w:sz w:val="24"/>
          <w:szCs w:val="24"/>
        </w:rPr>
        <w:t>przygotowanie dokumentów formalno-prawnych w celu przyjęcia lub przekazania na majątek poszczególnych składników obiektu (środków trwałych) otrzymanych w ramach inwestycji prowadzonych przez Gminę Czarnia,</w:t>
      </w:r>
    </w:p>
    <w:p w14:paraId="06EDECB9" w14:textId="77777777" w:rsidR="008E2257" w:rsidRDefault="008E2257" w:rsidP="008E2257">
      <w:pPr>
        <w:pStyle w:val="Akapitzlist"/>
        <w:numPr>
          <w:ilvl w:val="0"/>
          <w:numId w:val="48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620DC">
        <w:rPr>
          <w:rFonts w:ascii="Times New Roman" w:hAnsi="Times New Roman" w:cs="Times New Roman"/>
          <w:sz w:val="24"/>
          <w:szCs w:val="24"/>
        </w:rPr>
        <w:t>przeprowadzanie przeglądu w okresie realizacji inwestycji oraz w okresie gwarancji, organizowanie odbiorów gwarancyjnych oraz egzekwowanie usunięcia stwierdzonych usterek w okresie gwarancji wykonawczych,</w:t>
      </w:r>
    </w:p>
    <w:p w14:paraId="709F2AA1" w14:textId="77777777" w:rsidR="008E2257" w:rsidRDefault="008E2257" w:rsidP="008E2257">
      <w:pPr>
        <w:pStyle w:val="Akapitzlist"/>
        <w:numPr>
          <w:ilvl w:val="0"/>
          <w:numId w:val="48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620DC">
        <w:rPr>
          <w:rFonts w:ascii="Times New Roman" w:hAnsi="Times New Roman" w:cs="Times New Roman"/>
          <w:sz w:val="24"/>
          <w:szCs w:val="24"/>
        </w:rPr>
        <w:t>przyjmowanie wniosków w sprawie odszkodowań z tytułu prowadzonych inwestycji i ich załatwianie,</w:t>
      </w:r>
    </w:p>
    <w:p w14:paraId="25334FE3" w14:textId="54D4B0DF" w:rsidR="008E2257" w:rsidRDefault="008E2257" w:rsidP="008E2257">
      <w:pPr>
        <w:pStyle w:val="Akapitzlist"/>
        <w:numPr>
          <w:ilvl w:val="0"/>
          <w:numId w:val="48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620DC">
        <w:rPr>
          <w:rFonts w:ascii="Times New Roman" w:hAnsi="Times New Roman" w:cs="Times New Roman"/>
          <w:sz w:val="24"/>
          <w:szCs w:val="24"/>
        </w:rPr>
        <w:t>występowanie do specjalistycznych jednostek o wydanie wymaganych opinii, uzgodnień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620DC">
        <w:rPr>
          <w:rFonts w:ascii="Times New Roman" w:hAnsi="Times New Roman" w:cs="Times New Roman"/>
          <w:sz w:val="24"/>
          <w:szCs w:val="24"/>
        </w:rPr>
        <w:t>pozwoleń,</w:t>
      </w:r>
    </w:p>
    <w:p w14:paraId="3C8C726F" w14:textId="77777777" w:rsidR="008E2257" w:rsidRPr="000620DC" w:rsidRDefault="008E2257" w:rsidP="008E2257">
      <w:pPr>
        <w:pStyle w:val="Akapitzlist"/>
        <w:numPr>
          <w:ilvl w:val="0"/>
          <w:numId w:val="48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620DC">
        <w:rPr>
          <w:rFonts w:ascii="Times New Roman" w:hAnsi="Times New Roman" w:cs="Times New Roman"/>
          <w:sz w:val="24"/>
          <w:szCs w:val="24"/>
        </w:rPr>
        <w:t>przygotowanie projektów umów niezbędnych do realizacji i</w:t>
      </w:r>
      <w:r>
        <w:rPr>
          <w:rFonts w:ascii="Times New Roman" w:hAnsi="Times New Roman" w:cs="Times New Roman"/>
          <w:sz w:val="24"/>
          <w:szCs w:val="24"/>
        </w:rPr>
        <w:t>nwestycji oraz ich negocjowanie.</w:t>
      </w:r>
    </w:p>
    <w:p w14:paraId="730EE44A" w14:textId="13314AA1" w:rsidR="008E2257" w:rsidRDefault="008E2257" w:rsidP="008E2257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D256A0">
        <w:rPr>
          <w:rFonts w:ascii="Times New Roman" w:hAnsi="Times New Roman" w:cs="Times New Roman"/>
          <w:b/>
          <w:sz w:val="24"/>
          <w:szCs w:val="24"/>
        </w:rPr>
        <w:br/>
        <w:t>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D256A0">
        <w:rPr>
          <w:rFonts w:ascii="Times New Roman" w:hAnsi="Times New Roman" w:cs="Times New Roman"/>
          <w:b/>
          <w:sz w:val="24"/>
          <w:szCs w:val="24"/>
        </w:rPr>
        <w:t xml:space="preserve">I.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56A0">
        <w:rPr>
          <w:rFonts w:ascii="Times New Roman" w:hAnsi="Times New Roman" w:cs="Times New Roman"/>
          <w:b/>
          <w:sz w:val="24"/>
          <w:szCs w:val="24"/>
        </w:rPr>
        <w:t xml:space="preserve">    Sprawy ogólne</w:t>
      </w:r>
      <w:r w:rsidR="000D3D44">
        <w:rPr>
          <w:rFonts w:ascii="Times New Roman" w:hAnsi="Times New Roman" w:cs="Times New Roman"/>
          <w:b/>
          <w:sz w:val="24"/>
          <w:szCs w:val="24"/>
        </w:rPr>
        <w:t>:</w:t>
      </w:r>
    </w:p>
    <w:p w14:paraId="1D58CE2A" w14:textId="77777777" w:rsidR="008E2257" w:rsidRPr="00D256A0" w:rsidRDefault="008E2257" w:rsidP="008E2257">
      <w:pPr>
        <w:pStyle w:val="Akapitzlist"/>
        <w:ind w:left="360"/>
        <w:rPr>
          <w:rFonts w:ascii="Times New Roman" w:hAnsi="Times New Roman" w:cs="Times New Roman"/>
          <w:sz w:val="16"/>
          <w:szCs w:val="16"/>
        </w:rPr>
      </w:pPr>
    </w:p>
    <w:p w14:paraId="72E9EEA8" w14:textId="4C0AA975" w:rsidR="008E2257" w:rsidRDefault="008E2257" w:rsidP="008E2257">
      <w:pPr>
        <w:pStyle w:val="Akapitzlist"/>
        <w:numPr>
          <w:ilvl w:val="0"/>
          <w:numId w:val="46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15780">
        <w:rPr>
          <w:rFonts w:ascii="Times New Roman" w:hAnsi="Times New Roman" w:cs="Times New Roman"/>
          <w:sz w:val="24"/>
          <w:szCs w:val="24"/>
        </w:rPr>
        <w:t>przygotowywanie projektów aktów prawnych oraz innych materiałów przedkładanych pod obrady Rady Gminy i jej komisji, wykonywanie uchwał Rady Gminy i zarządzeń Wójta</w:t>
      </w:r>
      <w:r>
        <w:rPr>
          <w:rFonts w:ascii="Times New Roman" w:hAnsi="Times New Roman" w:cs="Times New Roman"/>
          <w:sz w:val="24"/>
          <w:szCs w:val="24"/>
        </w:rPr>
        <w:t xml:space="preserve"> z prowadzonego zakresu spraw</w:t>
      </w:r>
      <w:r w:rsidRPr="00615780">
        <w:rPr>
          <w:rFonts w:ascii="Times New Roman" w:hAnsi="Times New Roman" w:cs="Times New Roman"/>
          <w:sz w:val="24"/>
          <w:szCs w:val="24"/>
        </w:rPr>
        <w:t>,</w:t>
      </w:r>
    </w:p>
    <w:p w14:paraId="1375953A" w14:textId="77777777" w:rsidR="008E2257" w:rsidRDefault="008E2257" w:rsidP="008E2257">
      <w:pPr>
        <w:pStyle w:val="Akapitzlist"/>
        <w:numPr>
          <w:ilvl w:val="0"/>
          <w:numId w:val="46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15780">
        <w:rPr>
          <w:rFonts w:ascii="Times New Roman" w:hAnsi="Times New Roman" w:cs="Times New Roman"/>
          <w:sz w:val="24"/>
          <w:szCs w:val="24"/>
        </w:rPr>
        <w:t>przygotowywanie projektów umów dotyczących prowadzonego zakresu spraw,</w:t>
      </w:r>
    </w:p>
    <w:p w14:paraId="5D6EED6C" w14:textId="77777777" w:rsidR="008E2257" w:rsidRPr="004E5523" w:rsidRDefault="008E2257" w:rsidP="008E2257">
      <w:pPr>
        <w:pStyle w:val="Akapitzlist"/>
        <w:numPr>
          <w:ilvl w:val="0"/>
          <w:numId w:val="4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przygotowywanie informacji i materiałów na stronę</w:t>
      </w:r>
      <w:r w:rsidRPr="00501582">
        <w:rPr>
          <w:rFonts w:ascii="Times New Roman" w:hAnsi="Times New Roman" w:cs="Times New Roman"/>
          <w:sz w:val="24"/>
          <w:szCs w:val="24"/>
        </w:rPr>
        <w:t xml:space="preserve"> www Gminy Czarnia i BIP-u Urzędu Gminy Czarnia</w:t>
      </w:r>
      <w:r>
        <w:rPr>
          <w:rFonts w:ascii="Times New Roman" w:hAnsi="Times New Roman" w:cs="Times New Roman"/>
          <w:sz w:val="24"/>
          <w:szCs w:val="24"/>
        </w:rPr>
        <w:t xml:space="preserve"> w związku z treściami z </w:t>
      </w:r>
      <w:r w:rsidRPr="00E3280D">
        <w:rPr>
          <w:rFonts w:ascii="Times New Roman" w:hAnsi="Times New Roman" w:cs="Times New Roman"/>
          <w:sz w:val="24"/>
          <w:szCs w:val="24"/>
        </w:rPr>
        <w:t>prowadzonego zakresu spraw</w:t>
      </w:r>
      <w:r w:rsidRPr="00501582">
        <w:rPr>
          <w:rFonts w:ascii="Times New Roman" w:hAnsi="Times New Roman" w:cs="Times New Roman"/>
          <w:sz w:val="24"/>
          <w:szCs w:val="24"/>
        </w:rPr>
        <w:t>,</w:t>
      </w:r>
    </w:p>
    <w:p w14:paraId="5F09A96D" w14:textId="77777777" w:rsidR="008E2257" w:rsidRDefault="008E2257" w:rsidP="008E2257">
      <w:pPr>
        <w:pStyle w:val="Akapitzlist"/>
        <w:numPr>
          <w:ilvl w:val="0"/>
          <w:numId w:val="46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15780">
        <w:rPr>
          <w:rFonts w:ascii="Times New Roman" w:hAnsi="Times New Roman" w:cs="Times New Roman"/>
          <w:sz w:val="24"/>
          <w:szCs w:val="24"/>
        </w:rPr>
        <w:t>współdziałanie ze Skarbnikiem przy opracowywaniu materiałów niezbędnych do przygotowywania projektu budżetu Gminy, planowanie zadań rzeczowych i wydatków dotyczących prowadzonego zakresu spraw,</w:t>
      </w:r>
    </w:p>
    <w:p w14:paraId="10B5B5DC" w14:textId="24F8286E" w:rsidR="008E2257" w:rsidRDefault="008E2257" w:rsidP="008E2257">
      <w:pPr>
        <w:pStyle w:val="Akapitzlist"/>
        <w:numPr>
          <w:ilvl w:val="0"/>
          <w:numId w:val="46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15780">
        <w:rPr>
          <w:rFonts w:ascii="Times New Roman" w:hAnsi="Times New Roman" w:cs="Times New Roman"/>
          <w:sz w:val="24"/>
          <w:szCs w:val="24"/>
        </w:rPr>
        <w:t>przygotowywanie sprawozdań, ocen, analiz i bieżących informacji o realizacji zadań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15780">
        <w:rPr>
          <w:rFonts w:ascii="Times New Roman" w:hAnsi="Times New Roman" w:cs="Times New Roman"/>
          <w:sz w:val="24"/>
          <w:szCs w:val="24"/>
        </w:rPr>
        <w:t>prowadzonego zakresu spraw,</w:t>
      </w:r>
    </w:p>
    <w:p w14:paraId="260E64AF" w14:textId="77777777" w:rsidR="008E2257" w:rsidRDefault="008E2257" w:rsidP="008E2257">
      <w:pPr>
        <w:pStyle w:val="Akapitzlist"/>
        <w:numPr>
          <w:ilvl w:val="0"/>
          <w:numId w:val="46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15780">
        <w:rPr>
          <w:rFonts w:ascii="Times New Roman" w:hAnsi="Times New Roman" w:cs="Times New Roman"/>
          <w:sz w:val="24"/>
          <w:szCs w:val="24"/>
        </w:rPr>
        <w:t>prowadzenia postępowania administracyjnego w indywidualnych sprawach z z</w:t>
      </w:r>
      <w:r>
        <w:rPr>
          <w:rFonts w:ascii="Times New Roman" w:hAnsi="Times New Roman" w:cs="Times New Roman"/>
          <w:sz w:val="24"/>
          <w:szCs w:val="24"/>
        </w:rPr>
        <w:t>akresu administracji publicznej</w:t>
      </w:r>
      <w:r w:rsidRPr="00615780">
        <w:rPr>
          <w:rFonts w:ascii="Times New Roman" w:hAnsi="Times New Roman" w:cs="Times New Roman"/>
          <w:sz w:val="24"/>
          <w:szCs w:val="24"/>
        </w:rPr>
        <w:t>,</w:t>
      </w:r>
    </w:p>
    <w:p w14:paraId="1139440D" w14:textId="77777777" w:rsidR="008E2257" w:rsidRDefault="008E2257" w:rsidP="008E2257">
      <w:pPr>
        <w:pStyle w:val="Akapitzlist"/>
        <w:numPr>
          <w:ilvl w:val="0"/>
          <w:numId w:val="46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15780">
        <w:rPr>
          <w:rFonts w:ascii="Times New Roman" w:hAnsi="Times New Roman" w:cs="Times New Roman"/>
          <w:sz w:val="24"/>
          <w:szCs w:val="24"/>
        </w:rPr>
        <w:t>współdziałanie z gminnymi jednostkami organizacyjnymi w zakresie realiza</w:t>
      </w:r>
      <w:r>
        <w:rPr>
          <w:rFonts w:ascii="Times New Roman" w:hAnsi="Times New Roman" w:cs="Times New Roman"/>
          <w:sz w:val="24"/>
          <w:szCs w:val="24"/>
        </w:rPr>
        <w:t>cji zadań,</w:t>
      </w:r>
    </w:p>
    <w:p w14:paraId="5CF45C38" w14:textId="77777777" w:rsidR="008E2257" w:rsidRDefault="008E2257" w:rsidP="008E2257">
      <w:pPr>
        <w:pStyle w:val="Akapitzlist"/>
        <w:numPr>
          <w:ilvl w:val="0"/>
          <w:numId w:val="46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15780">
        <w:rPr>
          <w:rFonts w:ascii="Times New Roman" w:hAnsi="Times New Roman" w:cs="Times New Roman"/>
          <w:sz w:val="24"/>
          <w:szCs w:val="24"/>
        </w:rPr>
        <w:t>współdziałanie z organami administracji rządowej i innymi jednostkami samorządowymi,</w:t>
      </w:r>
    </w:p>
    <w:p w14:paraId="2582C4B6" w14:textId="77777777" w:rsidR="008E2257" w:rsidRDefault="008E2257" w:rsidP="008E2257">
      <w:pPr>
        <w:pStyle w:val="Akapitzlist"/>
        <w:numPr>
          <w:ilvl w:val="0"/>
          <w:numId w:val="46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15780">
        <w:rPr>
          <w:rFonts w:ascii="Times New Roman" w:hAnsi="Times New Roman" w:cs="Times New Roman"/>
          <w:sz w:val="24"/>
          <w:szCs w:val="24"/>
        </w:rPr>
        <w:t>przestrzeganie zasad i trybu wykonywania czynności kancelaryjnych ustalonych instrukcją kancelaryjną,</w:t>
      </w:r>
    </w:p>
    <w:p w14:paraId="24C130F7" w14:textId="77777777" w:rsidR="008E2257" w:rsidRDefault="008E2257" w:rsidP="008E2257">
      <w:pPr>
        <w:pStyle w:val="Akapitzlist"/>
        <w:numPr>
          <w:ilvl w:val="0"/>
          <w:numId w:val="46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15780">
        <w:rPr>
          <w:rFonts w:ascii="Times New Roman" w:hAnsi="Times New Roman" w:cs="Times New Roman"/>
          <w:sz w:val="24"/>
          <w:szCs w:val="24"/>
        </w:rPr>
        <w:lastRenderedPageBreak/>
        <w:t>organizowanie niezbędnych przedsięwzięć w celu ochrony danych osobowych, tajemnicy państwowej, służbowej i skarbowej oraz przestrzeganie przepisów w tym zakresie,</w:t>
      </w:r>
    </w:p>
    <w:p w14:paraId="22804C13" w14:textId="77777777" w:rsidR="008E2257" w:rsidRDefault="008E2257" w:rsidP="008E2257">
      <w:pPr>
        <w:pStyle w:val="Akapitzlist"/>
        <w:numPr>
          <w:ilvl w:val="0"/>
          <w:numId w:val="4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780">
        <w:rPr>
          <w:rFonts w:ascii="Times New Roman" w:hAnsi="Times New Roman" w:cs="Times New Roman"/>
          <w:sz w:val="24"/>
          <w:szCs w:val="24"/>
        </w:rPr>
        <w:t>opisywanie dokumentów księgowych pod względem merytorycznym z zadań z prowadzonego zakresu spraw,</w:t>
      </w:r>
    </w:p>
    <w:p w14:paraId="2EF32E4C" w14:textId="0C9A04DD" w:rsidR="008E2257" w:rsidRDefault="008E2257" w:rsidP="008E2257">
      <w:pPr>
        <w:pStyle w:val="Akapitzlist"/>
        <w:numPr>
          <w:ilvl w:val="0"/>
          <w:numId w:val="4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780">
        <w:rPr>
          <w:rFonts w:ascii="Times New Roman" w:hAnsi="Times New Roman" w:cs="Times New Roman"/>
          <w:sz w:val="24"/>
          <w:szCs w:val="24"/>
        </w:rPr>
        <w:t>przekazywanie dokumentów do archiwizacji ze stanowiska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474F62D" w14:textId="0CCFA42F" w:rsidR="000D3D44" w:rsidRPr="000D3D44" w:rsidRDefault="000D3D44" w:rsidP="000D3D44">
      <w:pPr>
        <w:pStyle w:val="Akapitzlist"/>
        <w:numPr>
          <w:ilvl w:val="0"/>
          <w:numId w:val="4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62BEF">
        <w:rPr>
          <w:rFonts w:ascii="Times New Roman" w:hAnsi="Times New Roman" w:cs="Times New Roman"/>
          <w:sz w:val="24"/>
          <w:szCs w:val="24"/>
        </w:rPr>
        <w:t xml:space="preserve">rozpatrywanie, przygotowywanie odpowiedzi na wnioski, interpelacje, petycje i wnioski o </w:t>
      </w:r>
      <w:r>
        <w:rPr>
          <w:rFonts w:ascii="Times New Roman" w:hAnsi="Times New Roman" w:cs="Times New Roman"/>
          <w:sz w:val="24"/>
          <w:szCs w:val="24"/>
        </w:rPr>
        <w:t>dostęp do informacji publicznej,</w:t>
      </w:r>
    </w:p>
    <w:p w14:paraId="5F232B16" w14:textId="3D62BB1A" w:rsidR="008E2257" w:rsidRDefault="008E2257" w:rsidP="008E2257">
      <w:pPr>
        <w:pStyle w:val="Akapitzlist"/>
        <w:numPr>
          <w:ilvl w:val="0"/>
          <w:numId w:val="4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wykonywanie innych czynności i zadań przewidzianych przepisami prawa oraz zadań wynikających z poleceń służbowych przełożonych.</w:t>
      </w:r>
    </w:p>
    <w:p w14:paraId="06774B14" w14:textId="77777777" w:rsidR="008E2257" w:rsidRPr="008E2257" w:rsidRDefault="008E2257" w:rsidP="008E2257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6805FA6" w14:textId="77777777" w:rsidR="001E78B4" w:rsidRPr="001E78B4" w:rsidRDefault="001E78B4" w:rsidP="0052210C">
      <w:pPr>
        <w:pStyle w:val="Akapitzlist"/>
        <w:spacing w:before="100" w:beforeAutospacing="1" w:after="100" w:afterAutospacing="1" w:line="480" w:lineRule="auto"/>
        <w:ind w:left="780"/>
        <w:rPr>
          <w:rFonts w:ascii="Times New Roman" w:eastAsia="Times New Roman" w:hAnsi="Times New Roman" w:cs="Times New Roman"/>
          <w:b/>
          <w:bCs/>
          <w:sz w:val="2"/>
          <w:szCs w:val="2"/>
          <w:lang w:eastAsia="pl-PL"/>
        </w:rPr>
      </w:pPr>
    </w:p>
    <w:p w14:paraId="19CB44FB" w14:textId="77777777" w:rsidR="000D3D44" w:rsidRPr="001E78B4" w:rsidRDefault="000D3D44" w:rsidP="000D3D44">
      <w:pPr>
        <w:pStyle w:val="Akapitzlist"/>
        <w:numPr>
          <w:ilvl w:val="0"/>
          <w:numId w:val="4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Informacja o warunkach pracy: </w:t>
      </w:r>
    </w:p>
    <w:p w14:paraId="26220376" w14:textId="77777777" w:rsidR="000D3D44" w:rsidRPr="007341D9" w:rsidRDefault="000D3D44" w:rsidP="000D3D44">
      <w:pPr>
        <w:pStyle w:val="Akapitzlist"/>
        <w:numPr>
          <w:ilvl w:val="0"/>
          <w:numId w:val="18"/>
        </w:numPr>
        <w:spacing w:after="0" w:line="276" w:lineRule="auto"/>
        <w:ind w:left="41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41D9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miejscem wykonywania pracy jest Urząd Gminy Czarnia, Czarnia 41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34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07-431 Czarnia,</w:t>
      </w:r>
    </w:p>
    <w:p w14:paraId="01EB9B24" w14:textId="77777777" w:rsidR="000D3D44" w:rsidRPr="007341D9" w:rsidRDefault="000D3D44" w:rsidP="000D3D44">
      <w:pPr>
        <w:pStyle w:val="Akapitzlist"/>
        <w:numPr>
          <w:ilvl w:val="0"/>
          <w:numId w:val="18"/>
        </w:numPr>
        <w:spacing w:after="0" w:line="276" w:lineRule="auto"/>
        <w:ind w:left="41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4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obowiązuje 8-godzinna norma dobowa i przeciętnie 40-godzinna norma tygodniowa czasu pracy, w przeciętnie pięciodniowym tygodniu czasu pracy, praca od poniedziałku do piątku, </w:t>
      </w:r>
    </w:p>
    <w:p w14:paraId="46AB5C51" w14:textId="77777777" w:rsidR="000D3D44" w:rsidRPr="007341D9" w:rsidRDefault="000D3D44" w:rsidP="000D3D44">
      <w:pPr>
        <w:pStyle w:val="Akapitzlist"/>
        <w:numPr>
          <w:ilvl w:val="0"/>
          <w:numId w:val="18"/>
        </w:numPr>
        <w:spacing w:after="0" w:line="276" w:lineRule="auto"/>
        <w:ind w:left="41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41D9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z komputerem, przez co najmniej połowę dobowego wymiaru czasu pracy (powyżej 4 godz. dziennie), obsługa urządzeń technicz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nych i narzędzi informatycznych,</w:t>
      </w:r>
    </w:p>
    <w:p w14:paraId="370157A9" w14:textId="77777777" w:rsidR="000D3D44" w:rsidRPr="007341D9" w:rsidRDefault="000D3D44" w:rsidP="000D3D44">
      <w:pPr>
        <w:pStyle w:val="Akapitzlist"/>
        <w:numPr>
          <w:ilvl w:val="0"/>
          <w:numId w:val="18"/>
        </w:numPr>
        <w:spacing w:after="0" w:line="276" w:lineRule="auto"/>
        <w:ind w:left="41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4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biurowa w siedzibie Urzędu, </w:t>
      </w:r>
    </w:p>
    <w:p w14:paraId="498CBCC5" w14:textId="77777777" w:rsidR="000D3D44" w:rsidRDefault="000D3D44" w:rsidP="000D3D44">
      <w:pPr>
        <w:pStyle w:val="Akapitzlist"/>
        <w:numPr>
          <w:ilvl w:val="0"/>
          <w:numId w:val="18"/>
        </w:numPr>
        <w:spacing w:after="0" w:line="480" w:lineRule="auto"/>
        <w:ind w:left="41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41D9">
        <w:rPr>
          <w:rFonts w:ascii="Times New Roman" w:eastAsia="Times New Roman" w:hAnsi="Times New Roman" w:cs="Times New Roman"/>
          <w:sz w:val="24"/>
          <w:szCs w:val="24"/>
          <w:lang w:eastAsia="pl-PL"/>
        </w:rPr>
        <w:t>budynek jest dostosowany dla osób poruszających się na wózkach inwalidzkich.</w:t>
      </w:r>
    </w:p>
    <w:p w14:paraId="3732AB42" w14:textId="77777777" w:rsidR="000D3D44" w:rsidRPr="001E78B4" w:rsidRDefault="000D3D44" w:rsidP="000D3D44">
      <w:pPr>
        <w:pStyle w:val="Akapitzlist"/>
        <w:spacing w:after="0" w:line="480" w:lineRule="auto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p w14:paraId="2DE0C6B7" w14:textId="77777777" w:rsidR="000D3D44" w:rsidRPr="001E78B4" w:rsidRDefault="000D3D44" w:rsidP="000D3D44">
      <w:pPr>
        <w:pStyle w:val="Akapitzlist"/>
        <w:numPr>
          <w:ilvl w:val="0"/>
          <w:numId w:val="4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 wskaźniku zatrudnienia osób niepełnosprawnych:</w:t>
      </w:r>
    </w:p>
    <w:p w14:paraId="233415C0" w14:textId="77777777" w:rsidR="000D3D44" w:rsidRPr="000F60FF" w:rsidRDefault="000D3D44" w:rsidP="000D3D4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11E">
        <w:rPr>
          <w:rFonts w:ascii="Times New Roman" w:eastAsia="Times New Roman" w:hAnsi="Times New Roman" w:cs="Times New Roman"/>
          <w:sz w:val="24"/>
          <w:szCs w:val="24"/>
          <w:lang w:eastAsia="pl-PL"/>
        </w:rPr>
        <w:t>W miesiącu poprzedzającym datę upublicznienia ogłoszenia wskaźnik zatr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udnienia osób niepełnosprawnych </w:t>
      </w:r>
      <w:r w:rsidRPr="008F711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Urzędzie Gminy Czarnia w rozumieniu przepisów ustawy </w:t>
      </w:r>
      <w:r w:rsidRPr="008F711E">
        <w:rPr>
          <w:rFonts w:ascii="Times New Roman" w:eastAsia="Times New Roman" w:hAnsi="Times New Roman" w:cs="Times New Roman"/>
          <w:sz w:val="24"/>
          <w:szCs w:val="24"/>
          <w:lang w:eastAsia="pl-PL"/>
        </w:rPr>
        <w:t>o rehab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ilitacji zawodowej i społecznej </w:t>
      </w:r>
      <w:r w:rsidRPr="008F711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zatru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dnieniu osób niepełnosprawnych</w:t>
      </w:r>
      <w:r w:rsidRPr="008F71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przekroczył 6%.</w:t>
      </w:r>
    </w:p>
    <w:p w14:paraId="2033343A" w14:textId="77777777" w:rsidR="000D3D44" w:rsidRPr="000F60FF" w:rsidRDefault="000D3D44" w:rsidP="000D3D44">
      <w:pPr>
        <w:pStyle w:val="Akapitzlist"/>
        <w:numPr>
          <w:ilvl w:val="0"/>
          <w:numId w:val="4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0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dokumenty:</w:t>
      </w:r>
    </w:p>
    <w:p w14:paraId="676767DD" w14:textId="77777777" w:rsidR="000D3D44" w:rsidRPr="007341D9" w:rsidRDefault="000D3D44" w:rsidP="000D3D44">
      <w:pPr>
        <w:pStyle w:val="Akapitzlist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41D9"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cyjny – własnoręcznie podpisany,</w:t>
      </w:r>
    </w:p>
    <w:p w14:paraId="05087E7A" w14:textId="77777777" w:rsidR="000D3D44" w:rsidRPr="007341D9" w:rsidRDefault="000D3D44" w:rsidP="000D3D44">
      <w:pPr>
        <w:pStyle w:val="Akapitzlist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41D9">
        <w:rPr>
          <w:rFonts w:ascii="Times New Roman" w:eastAsia="Times New Roman" w:hAnsi="Times New Roman" w:cs="Times New Roman"/>
          <w:sz w:val="24"/>
          <w:szCs w:val="24"/>
          <w:lang w:eastAsia="pl-PL"/>
        </w:rPr>
        <w:t>CV z informacjami o wykształceniu i opisem dotychczasowej działalności zawo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dowej – własnoręcznie podpisany,</w:t>
      </w:r>
    </w:p>
    <w:p w14:paraId="31E8C518" w14:textId="77777777" w:rsidR="000D3D44" w:rsidRPr="007341D9" w:rsidRDefault="000D3D44" w:rsidP="000D3D44">
      <w:pPr>
        <w:pStyle w:val="Akapitzlist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41D9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dla osoby ubiegając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ej się o zatrudnienie,</w:t>
      </w:r>
    </w:p>
    <w:p w14:paraId="49DDFB17" w14:textId="77777777" w:rsidR="000D3D44" w:rsidRPr="007341D9" w:rsidRDefault="000D3D44" w:rsidP="000D3D44">
      <w:pPr>
        <w:pStyle w:val="Akapitzlist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41D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 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siadaniu obywatelstwa polskiego,</w:t>
      </w:r>
    </w:p>
    <w:p w14:paraId="63F6853C" w14:textId="77777777" w:rsidR="000D3D44" w:rsidRPr="007341D9" w:rsidRDefault="000D3D44" w:rsidP="000D3D44">
      <w:pPr>
        <w:pStyle w:val="Akapitzlist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kserokopie dokumentów </w:t>
      </w:r>
      <w:r w:rsidRPr="007341D9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potwierdzającyc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 staż pracy (świadectwa pracy) -</w:t>
      </w:r>
      <w:r w:rsidRPr="007341D9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potwierdzone przez kandydata  za zgodność z oryginałem oraz zaświadczenie w przypadku pozostawania w stosunku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pracy,</w:t>
      </w:r>
    </w:p>
    <w:p w14:paraId="03622D83" w14:textId="77777777" w:rsidR="000D3D44" w:rsidRPr="003A2C1F" w:rsidRDefault="000D3D44" w:rsidP="000D3D44">
      <w:pPr>
        <w:pStyle w:val="Akapitzlist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kserokopie świadectw </w:t>
      </w:r>
      <w:r w:rsidRPr="00734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 dyplomów </w:t>
      </w:r>
      <w:r w:rsidRPr="003A2C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potwierdzających wykształcenie, uprawnienia, kwalifikacje, umiejętności (dyplomy, zaświadczenia, certyfikaty), kserokopia prawa jazdy - potwierdzone przez kandydata za zgodność z oryginałem,</w:t>
      </w:r>
    </w:p>
    <w:p w14:paraId="68789E7A" w14:textId="77777777" w:rsidR="000D3D44" w:rsidRPr="007341D9" w:rsidRDefault="000D3D44" w:rsidP="000D3D44">
      <w:pPr>
        <w:pStyle w:val="Akapitzlist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C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oświadczenie o pełnej zdolności do czynności prawnych i korzystaniu </w:t>
      </w:r>
      <w:r w:rsidRPr="007341D9">
        <w:rPr>
          <w:rFonts w:ascii="Times New Roman" w:eastAsia="Times New Roman" w:hAnsi="Times New Roman" w:cs="Times New Roman"/>
          <w:sz w:val="24"/>
          <w:szCs w:val="24"/>
          <w:lang w:eastAsia="pl-PL"/>
        </w:rPr>
        <w:t>z pełni praw publicznych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664AEBF" w14:textId="77777777" w:rsidR="000D3D44" w:rsidRPr="007341D9" w:rsidRDefault="000D3D44" w:rsidP="000D3D44">
      <w:pPr>
        <w:pStyle w:val="Akapitzlist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4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kandydata o niekaralności za umyślne przestępstwo  ścigane z oskarżenia publicznego lub za  umyślne przestępstwo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skarbowe oraz, że nie toczy się</w:t>
      </w:r>
      <w:r w:rsidRPr="00734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wobec kandydata postępowanie karne,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F90BBF8" w14:textId="77777777" w:rsidR="000D3D44" w:rsidRDefault="000D3D44" w:rsidP="000D3D44">
      <w:pPr>
        <w:pStyle w:val="Akapitzlist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41D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braku przeciwskazań zdrowotnych do wykonywania czynności na stanowisku,</w:t>
      </w:r>
    </w:p>
    <w:p w14:paraId="3E87BFD5" w14:textId="77777777" w:rsidR="000D3D44" w:rsidRDefault="000D3D44" w:rsidP="000D3D44">
      <w:pPr>
        <w:pStyle w:val="Akapitzlist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oświadczenie kandydata o nieposzlakowanej opinii,</w:t>
      </w:r>
    </w:p>
    <w:p w14:paraId="78D724B1" w14:textId="77777777" w:rsidR="000D3D44" w:rsidRDefault="000D3D44" w:rsidP="000D3D44">
      <w:pPr>
        <w:pStyle w:val="Akapitzlist"/>
        <w:numPr>
          <w:ilvl w:val="0"/>
          <w:numId w:val="20"/>
        </w:numPr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wyrażeniu zgody na przetwarzanie danych osobowych w celu przeprowadzenia postępowania rekrutacyjnego.</w:t>
      </w:r>
    </w:p>
    <w:p w14:paraId="70A7A417" w14:textId="77777777" w:rsidR="000D3D44" w:rsidRPr="00FF7E23" w:rsidRDefault="000D3D44" w:rsidP="000D3D44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4F080E" w14:textId="32F00D94" w:rsidR="000D3D44" w:rsidRPr="003A2C1F" w:rsidRDefault="000D3D44" w:rsidP="000D3D44">
      <w:pPr>
        <w:pStyle w:val="Akapitzlist"/>
        <w:numPr>
          <w:ilvl w:val="0"/>
          <w:numId w:val="45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FF7E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Przewidywany termin zatrudni</w:t>
      </w:r>
      <w:r w:rsidR="00A826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 w:rsidRPr="00FF7E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nia na </w:t>
      </w:r>
      <w:r w:rsidRPr="003A2C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stanowisku </w:t>
      </w:r>
      <w:r w:rsidR="00591B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10.03</w:t>
      </w:r>
      <w:r w:rsidR="00A826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</w:t>
      </w:r>
      <w:r w:rsidRPr="003A2C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2025 r.</w:t>
      </w:r>
    </w:p>
    <w:p w14:paraId="74F4EB1B" w14:textId="77777777" w:rsidR="000D3D44" w:rsidRPr="0052210C" w:rsidRDefault="000D3D44" w:rsidP="000D3D44">
      <w:pPr>
        <w:pStyle w:val="Akapitzlist"/>
        <w:spacing w:before="240" w:after="0" w:line="276" w:lineRule="auto"/>
        <w:ind w:left="420"/>
        <w:jc w:val="both"/>
        <w:rPr>
          <w:rFonts w:ascii="Times New Roman" w:eastAsia="Times New Roman" w:hAnsi="Times New Roman" w:cs="Times New Roman"/>
          <w:b/>
          <w:bCs/>
          <w:sz w:val="2"/>
          <w:szCs w:val="2"/>
          <w:lang w:eastAsia="pl-PL"/>
        </w:rPr>
      </w:pPr>
    </w:p>
    <w:p w14:paraId="72EC6BD5" w14:textId="77777777" w:rsidR="000D3D44" w:rsidRPr="0052210C" w:rsidRDefault="000D3D44" w:rsidP="000D3D44">
      <w:pPr>
        <w:pStyle w:val="Akapitzlist"/>
        <w:spacing w:before="240" w:after="0" w:line="276" w:lineRule="auto"/>
        <w:ind w:left="4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2F1C27C" w14:textId="77777777" w:rsidR="000D3D44" w:rsidRPr="00FF7E23" w:rsidRDefault="000D3D44" w:rsidP="000D3D44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Termin </w:t>
      </w:r>
      <w:r w:rsidRPr="00FF7E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 miejsce składania dokumentów:</w:t>
      </w:r>
    </w:p>
    <w:p w14:paraId="3FBF15D8" w14:textId="00EA8FBD" w:rsidR="000D3D44" w:rsidRPr="00FF7E23" w:rsidRDefault="000D3D44" w:rsidP="000D3D4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F7E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</w:t>
      </w:r>
      <w:r w:rsidRPr="003A2C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składać w zamkniętych kopertach z dopiskiem </w:t>
      </w:r>
      <w:r w:rsidRPr="003A2C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„Dotyczy naboru na pracownika do spraw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gospodarki przestrzennej</w:t>
      </w:r>
      <w:r w:rsidRPr="003A2C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” </w:t>
      </w:r>
      <w:r w:rsidRPr="00FF7E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osobiście w sekretariacie Urzędu Gminy (pokój nr 4) w godzinach pracy Urzędu lub pocztą na adres: Urząd Gminy Czarnia, Czarnia 41, 07-431 Czarnia, w terminie do </w:t>
      </w:r>
      <w:r w:rsidRPr="003A2C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dnia </w:t>
      </w:r>
      <w:r w:rsidR="00B32F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28</w:t>
      </w:r>
      <w:r w:rsidR="002D45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.02.</w:t>
      </w:r>
      <w:r w:rsidRPr="003A2C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2025 r. do godz. 12:00.</w:t>
      </w:r>
    </w:p>
    <w:p w14:paraId="20B5D09E" w14:textId="77777777" w:rsidR="000D3D44" w:rsidRPr="0052210C" w:rsidRDefault="000D3D44" w:rsidP="000D3D44">
      <w:pPr>
        <w:spacing w:after="0" w:line="276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7A110C5F" w14:textId="77777777" w:rsidR="000D3D44" w:rsidRDefault="000D3D44" w:rsidP="000D3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Oferty, które wpłyną do Urzędu po terminie określonym powyżej nie będą rozpatrywane</w:t>
      </w:r>
      <w:r w:rsidRPr="001E78B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B148395" w14:textId="77777777" w:rsidR="000D3D44" w:rsidRPr="0052210C" w:rsidRDefault="000D3D44" w:rsidP="000D3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p w14:paraId="5D08DAB2" w14:textId="77777777" w:rsidR="000D3D44" w:rsidRPr="001E78B4" w:rsidRDefault="000D3D44" w:rsidP="000D3D44">
      <w:pPr>
        <w:pStyle w:val="Akapitzlist"/>
        <w:numPr>
          <w:ilvl w:val="0"/>
          <w:numId w:val="4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Uwagi:</w:t>
      </w:r>
    </w:p>
    <w:p w14:paraId="37BACA56" w14:textId="77777777" w:rsidR="000D3D44" w:rsidRPr="001E78B4" w:rsidRDefault="000D3D44" w:rsidP="000D3D44">
      <w:pPr>
        <w:pStyle w:val="Akapitzlist"/>
        <w:numPr>
          <w:ilvl w:val="0"/>
          <w:numId w:val="21"/>
        </w:numPr>
        <w:spacing w:before="100" w:beforeAutospacing="1"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nabór na wolne</w:t>
      </w:r>
      <w:r w:rsidRPr="001E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stanowisko odbędzie się w dwóch etapach i przeprowadzi go komisja powołana przez Wójta Gminy Czarnia,</w:t>
      </w:r>
    </w:p>
    <w:p w14:paraId="13F11FC2" w14:textId="77777777" w:rsidR="000D3D44" w:rsidRPr="001E78B4" w:rsidRDefault="000D3D44" w:rsidP="000D3D44">
      <w:pPr>
        <w:pStyle w:val="Akapitzlist"/>
        <w:numPr>
          <w:ilvl w:val="0"/>
          <w:numId w:val="21"/>
        </w:numPr>
        <w:spacing w:before="100" w:beforeAutospacing="1"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pierwszy etap polegać będzie</w:t>
      </w:r>
      <w:r w:rsidRPr="001E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analizie formalnej dokumentów,</w:t>
      </w:r>
    </w:p>
    <w:p w14:paraId="245C1924" w14:textId="77777777" w:rsidR="000D3D44" w:rsidRPr="001E78B4" w:rsidRDefault="000D3D44" w:rsidP="000D3D44">
      <w:pPr>
        <w:pStyle w:val="Akapitzlist"/>
        <w:numPr>
          <w:ilvl w:val="0"/>
          <w:numId w:val="21"/>
        </w:numPr>
        <w:spacing w:before="100" w:beforeAutospacing="1"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drugi</w:t>
      </w:r>
      <w:r w:rsidRPr="001E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etap polegać będzie na merytorycznej ocenie kandydatów, zostaną przeprowadzone rozmowy kwalifikacyjne,</w:t>
      </w:r>
    </w:p>
    <w:p w14:paraId="7C3D2E60" w14:textId="77777777" w:rsidR="000D3D44" w:rsidRPr="001E78B4" w:rsidRDefault="000D3D44" w:rsidP="000D3D44">
      <w:pPr>
        <w:pStyle w:val="Akapitzlist"/>
        <w:numPr>
          <w:ilvl w:val="0"/>
          <w:numId w:val="21"/>
        </w:numPr>
        <w:spacing w:before="100" w:beforeAutospacing="1"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8B4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kandydaci spełniający wymagania formalne zostaną indywidualnie powiadomieni telefonicznie o terminie i miejscu przeprowad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zenia postępowania konkursowego,</w:t>
      </w:r>
    </w:p>
    <w:p w14:paraId="522910D6" w14:textId="77777777" w:rsidR="000D3D44" w:rsidRDefault="000D3D44" w:rsidP="000D3D44">
      <w:pPr>
        <w:pStyle w:val="Akapitzlist"/>
        <w:numPr>
          <w:ilvl w:val="0"/>
          <w:numId w:val="21"/>
        </w:numPr>
        <w:spacing w:before="100" w:beforeAutospacing="1"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8B4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 wyniku naboru będzie umieszczona na stronie internetowej Biuletynu Informacji Publicznej</w:t>
      </w:r>
      <w:r w:rsidRPr="001E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(www.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bip.czarnia.com.pl</w:t>
      </w:r>
      <w:r w:rsidRPr="001E7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) </w:t>
      </w:r>
      <w:r w:rsidRPr="001E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na tablicy informacyjnej </w:t>
      </w:r>
      <w:r w:rsidRPr="000A1586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Gminy w Czarni. Bliższe informacje można uzyskać pod nr telefonu 29 772 70 17.</w:t>
      </w:r>
    </w:p>
    <w:p w14:paraId="0C77B43E" w14:textId="77777777" w:rsidR="000D3D44" w:rsidRPr="000A1586" w:rsidRDefault="000D3D44" w:rsidP="000D3D44">
      <w:pPr>
        <w:pStyle w:val="Akapitzlist"/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4A6179" w14:textId="77777777" w:rsidR="000D3D44" w:rsidRDefault="000D3D44" w:rsidP="000D3D4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 RODO</w:t>
      </w:r>
    </w:p>
    <w:p w14:paraId="2B8A4C94" w14:textId="77777777" w:rsidR="000D3D44" w:rsidRDefault="000D3D44" w:rsidP="000D3D4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podstawie art. 13 RODO informujemy, że: </w:t>
      </w:r>
    </w:p>
    <w:p w14:paraId="73A899A3" w14:textId="77777777" w:rsidR="000D3D44" w:rsidRDefault="000D3D44" w:rsidP="000D3D44">
      <w:pPr>
        <w:pStyle w:val="Akapitzlist"/>
        <w:numPr>
          <w:ilvl w:val="0"/>
          <w:numId w:val="44"/>
        </w:numPr>
        <w:suppressAutoHyphens/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Urząd Gminy Czarnia, reprezentowany przez Wójta Gminy Czarnia, adres: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Czarnia; 41, 07-431 Czarnia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61AF42F" w14:textId="77777777" w:rsidR="000D3D44" w:rsidRDefault="000D3D44" w:rsidP="000D3D44">
      <w:pPr>
        <w:pStyle w:val="Akapitzlist"/>
        <w:numPr>
          <w:ilvl w:val="0"/>
          <w:numId w:val="44"/>
        </w:numPr>
        <w:suppressAutoHyphens/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w celu rekrutacji na wolne stanowisko pracy.</w:t>
      </w:r>
    </w:p>
    <w:p w14:paraId="73166D30" w14:textId="77777777" w:rsidR="000D3D44" w:rsidRDefault="000D3D44" w:rsidP="000D3D44">
      <w:pPr>
        <w:pStyle w:val="Akapitzlist"/>
        <w:numPr>
          <w:ilvl w:val="0"/>
          <w:numId w:val="44"/>
        </w:numPr>
        <w:suppressAutoHyphens/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z zakresu ochrony danych osobowych mogą Państwo kontaktować się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Inspektorem Ochrony Danych pod adresem e-mail: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>
        <w:rPr>
          <w:rStyle w:val="Uwydatnienie"/>
          <w:rFonts w:ascii="Times New Roman" w:hAnsi="Times New Roman" w:cs="Times New Roman"/>
          <w:bCs/>
          <w:sz w:val="24"/>
          <w:szCs w:val="24"/>
          <w:shd w:val="clear" w:color="auto" w:fill="FFFFFF"/>
        </w:rPr>
        <w:t>iod</w:t>
      </w:r>
      <w:r>
        <w:rPr>
          <w:rStyle w:val="Uwydatnienie"/>
          <w:rFonts w:ascii="Times New Roman" w:hAnsi="Times New Roman" w:cs="Times New Roman"/>
          <w:sz w:val="24"/>
          <w:szCs w:val="24"/>
          <w:shd w:val="clear" w:color="auto" w:fill="FFFFFF"/>
        </w:rPr>
        <w:t>@</w:t>
      </w:r>
      <w:r>
        <w:rPr>
          <w:rStyle w:val="Uwydatnienie"/>
          <w:rFonts w:ascii="Times New Roman" w:hAnsi="Times New Roman" w:cs="Times New Roman"/>
          <w:bCs/>
          <w:sz w:val="24"/>
          <w:szCs w:val="24"/>
          <w:shd w:val="clear" w:color="auto" w:fill="FFFFFF"/>
        </w:rPr>
        <w:t>drmendyk.pl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14:paraId="3E67BA88" w14:textId="77777777" w:rsidR="000D3D44" w:rsidRDefault="000D3D44" w:rsidP="000D3D44">
      <w:pPr>
        <w:pStyle w:val="Akapitzlist"/>
        <w:numPr>
          <w:ilvl w:val="0"/>
          <w:numId w:val="44"/>
        </w:numPr>
        <w:suppressAutoHyphens/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prawną przetwarzania danych jest art. 6 ust.1 lit. c w/w Rozporządzenia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(przepisy art. 22(2) kodeksu pracy oraz ustawy o pracownikach samorządowych). Państwa dane osobowe będą przetwarzane przez okres 1 miesiąc od momentu zatrudnienia pracownika.</w:t>
      </w:r>
    </w:p>
    <w:p w14:paraId="2C6BC30E" w14:textId="77777777" w:rsidR="000D3D44" w:rsidRDefault="000D3D44" w:rsidP="000D3D44">
      <w:pPr>
        <w:pStyle w:val="Akapitzlist"/>
        <w:numPr>
          <w:ilvl w:val="0"/>
          <w:numId w:val="44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warunkiem niezbędnym udziału w postępowaniu, niepodanie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danych wymaganych spowoduje odrzucenie oferty.</w:t>
      </w:r>
    </w:p>
    <w:p w14:paraId="3D26CD26" w14:textId="77777777" w:rsidR="000D3D44" w:rsidRDefault="000D3D44" w:rsidP="000D3D44">
      <w:pPr>
        <w:pStyle w:val="Akapitzlist"/>
        <w:numPr>
          <w:ilvl w:val="0"/>
          <w:numId w:val="44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osobowe nie będą przekazywane podmiotom trzecim. Państwa dane 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będą przekazywane poza obszaru Unii Europejskiej.</w:t>
      </w:r>
    </w:p>
    <w:p w14:paraId="1498F536" w14:textId="77777777" w:rsidR="000D3D44" w:rsidRDefault="000D3D44" w:rsidP="000D3D44">
      <w:pPr>
        <w:pStyle w:val="Akapitzlist"/>
        <w:numPr>
          <w:ilvl w:val="0"/>
          <w:numId w:val="44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Osoba której dane dotyczą ma prawo:</w:t>
      </w:r>
    </w:p>
    <w:p w14:paraId="4B03DA41" w14:textId="77777777" w:rsidR="000D3D44" w:rsidRPr="00B9314F" w:rsidRDefault="000D3D44" w:rsidP="000D3D44">
      <w:pPr>
        <w:pStyle w:val="Akapitzlist"/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14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żądania dostępu do danych osobowych oraz ich sprostowa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nia, usunięcia lub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ograniczenia </w:t>
      </w:r>
      <w:r w:rsidRPr="00B9314F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przetwarzania danych osobowych,</w:t>
      </w:r>
      <w:r w:rsidRPr="00B931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wniesienia skargi do organu nadzorczego w przy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padku, gdy przetwarzanie danych      </w:t>
      </w:r>
      <w:r w:rsidRPr="00B931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odbywa się z naruszeniem przepisów powyższego rozporządzenia, tj. Prezesa Ochrony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B9314F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Osobowych, ul. Stawki 2, 00-193 Warszawa.</w:t>
      </w:r>
    </w:p>
    <w:p w14:paraId="6DD8CDF2" w14:textId="77777777" w:rsidR="000D3D44" w:rsidRDefault="000D3D44" w:rsidP="000D3D44">
      <w:pPr>
        <w:pStyle w:val="Akapitzlist"/>
        <w:numPr>
          <w:ilvl w:val="0"/>
          <w:numId w:val="44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informujemy, iż w związku z przetwarzaniem Pani/Pana danych osobowych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nie podlega Pan/Pani decyzjom, które się opierają wyłącznie na zautomatyzowanym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przetwarzaniu w tym profilowaniu, o czym stanowi art. 22 ogólnego rozporządzenia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ochronie danych osobowych.</w:t>
      </w:r>
    </w:p>
    <w:p w14:paraId="390DB068" w14:textId="77777777" w:rsidR="00F33344" w:rsidRPr="001E78B4" w:rsidRDefault="008F711E" w:rsidP="001E78B4">
      <w:pPr>
        <w:pStyle w:val="NormalnyWeb"/>
        <w:spacing w:line="276" w:lineRule="auto"/>
        <w:jc w:val="center"/>
      </w:pPr>
      <w:r w:rsidRPr="001E78B4">
        <w:t> </w:t>
      </w:r>
    </w:p>
    <w:p w14:paraId="5D356982" w14:textId="77777777" w:rsidR="00F33344" w:rsidRPr="001E78B4" w:rsidRDefault="00F33344" w:rsidP="001E78B4">
      <w:pPr>
        <w:pStyle w:val="NormalnyWeb"/>
        <w:spacing w:line="276" w:lineRule="auto"/>
        <w:jc w:val="center"/>
      </w:pPr>
    </w:p>
    <w:p w14:paraId="651D975C" w14:textId="77777777" w:rsidR="00F33344" w:rsidRPr="001E78B4" w:rsidRDefault="00F33344" w:rsidP="001E78B4">
      <w:pPr>
        <w:pStyle w:val="NormalnyWeb"/>
        <w:spacing w:line="276" w:lineRule="auto"/>
        <w:jc w:val="right"/>
      </w:pPr>
    </w:p>
    <w:p w14:paraId="3B449D48" w14:textId="77777777" w:rsidR="00F33344" w:rsidRPr="001E78B4" w:rsidRDefault="00F33344" w:rsidP="001E78B4">
      <w:pPr>
        <w:pStyle w:val="NormalnyWeb"/>
        <w:spacing w:line="276" w:lineRule="auto"/>
        <w:jc w:val="center"/>
      </w:pPr>
    </w:p>
    <w:p w14:paraId="5252AC78" w14:textId="77777777" w:rsidR="00F33344" w:rsidRPr="001E78B4" w:rsidRDefault="00F33344" w:rsidP="001E78B4">
      <w:pPr>
        <w:spacing w:line="276" w:lineRule="auto"/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8B4">
        <w:rPr>
          <w:rStyle w:val="Pogrubienie"/>
          <w:sz w:val="24"/>
          <w:szCs w:val="24"/>
        </w:rPr>
        <w:br w:type="page"/>
      </w:r>
    </w:p>
    <w:p w14:paraId="48AF6537" w14:textId="77777777" w:rsidR="003A5C20" w:rsidRDefault="003A5C20" w:rsidP="00BE3D90">
      <w:pPr>
        <w:pStyle w:val="NormalnyWeb"/>
        <w:spacing w:before="0" w:beforeAutospacing="0" w:after="0" w:afterAutospacing="0"/>
        <w:ind w:left="6237"/>
        <w:jc w:val="right"/>
        <w:rPr>
          <w:sz w:val="20"/>
          <w:szCs w:val="20"/>
        </w:rPr>
      </w:pPr>
    </w:p>
    <w:p w14:paraId="20BB531A" w14:textId="77777777" w:rsidR="000D3D44" w:rsidRPr="003A2C1F" w:rsidRDefault="000D3D44" w:rsidP="000D3D44">
      <w:pPr>
        <w:pStyle w:val="NormalnyWeb"/>
        <w:spacing w:before="0" w:beforeAutospacing="0" w:after="0" w:afterAutospacing="0"/>
        <w:ind w:left="6237"/>
        <w:jc w:val="right"/>
        <w:rPr>
          <w:color w:val="000000" w:themeColor="text1"/>
          <w:sz w:val="20"/>
          <w:szCs w:val="20"/>
        </w:rPr>
      </w:pPr>
      <w:r w:rsidRPr="003A2C1F">
        <w:rPr>
          <w:color w:val="000000" w:themeColor="text1"/>
          <w:sz w:val="20"/>
          <w:szCs w:val="20"/>
        </w:rPr>
        <w:t>Załącznik nr 2</w:t>
      </w:r>
    </w:p>
    <w:p w14:paraId="4D6FCB29" w14:textId="730BE7A0" w:rsidR="000D3D44" w:rsidRPr="003A2C1F" w:rsidRDefault="000D3D44" w:rsidP="000D3D44">
      <w:pPr>
        <w:spacing w:after="0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A2C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Zarządzenia nr </w:t>
      </w:r>
      <w:r w:rsidR="00A56B60">
        <w:rPr>
          <w:rFonts w:ascii="Times New Roman" w:hAnsi="Times New Roman" w:cs="Times New Roman"/>
          <w:color w:val="000000" w:themeColor="text1"/>
          <w:sz w:val="20"/>
          <w:szCs w:val="20"/>
        </w:rPr>
        <w:t>10</w:t>
      </w:r>
      <w:r w:rsidRPr="003A2C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/2025 </w:t>
      </w:r>
    </w:p>
    <w:p w14:paraId="54D1BF02" w14:textId="77777777" w:rsidR="000D3D44" w:rsidRPr="003A2C1F" w:rsidRDefault="000D3D44" w:rsidP="000D3D44">
      <w:pPr>
        <w:pStyle w:val="NormalnyWeb"/>
        <w:spacing w:before="0" w:beforeAutospacing="0" w:after="0" w:afterAutospacing="0"/>
        <w:ind w:left="6237"/>
        <w:jc w:val="right"/>
        <w:rPr>
          <w:color w:val="000000" w:themeColor="text1"/>
          <w:sz w:val="20"/>
          <w:szCs w:val="20"/>
        </w:rPr>
      </w:pPr>
      <w:r w:rsidRPr="003A2C1F">
        <w:rPr>
          <w:color w:val="000000" w:themeColor="text1"/>
          <w:sz w:val="20"/>
          <w:szCs w:val="20"/>
        </w:rPr>
        <w:t>Wójta Gminy Czarnia</w:t>
      </w:r>
    </w:p>
    <w:p w14:paraId="0D9984C6" w14:textId="7D565D2A" w:rsidR="000D3D44" w:rsidRPr="003A2C1F" w:rsidRDefault="000D3D44" w:rsidP="000D3D44">
      <w:pPr>
        <w:pStyle w:val="NormalnyWeb"/>
        <w:spacing w:before="0" w:beforeAutospacing="0" w:after="0" w:afterAutospacing="0"/>
        <w:ind w:left="6237"/>
        <w:jc w:val="right"/>
        <w:rPr>
          <w:color w:val="000000" w:themeColor="text1"/>
          <w:sz w:val="20"/>
          <w:szCs w:val="20"/>
        </w:rPr>
      </w:pPr>
      <w:r w:rsidRPr="003A2C1F">
        <w:rPr>
          <w:color w:val="000000" w:themeColor="text1"/>
          <w:sz w:val="20"/>
          <w:szCs w:val="20"/>
        </w:rPr>
        <w:t xml:space="preserve">z dnia </w:t>
      </w:r>
      <w:r w:rsidR="00462BFE">
        <w:rPr>
          <w:color w:val="000000" w:themeColor="text1"/>
          <w:sz w:val="20"/>
          <w:szCs w:val="20"/>
        </w:rPr>
        <w:t>18 lutego</w:t>
      </w:r>
      <w:r w:rsidRPr="003A2C1F">
        <w:rPr>
          <w:color w:val="000000" w:themeColor="text1"/>
          <w:sz w:val="20"/>
          <w:szCs w:val="20"/>
        </w:rPr>
        <w:t xml:space="preserve"> 2025 r.</w:t>
      </w:r>
    </w:p>
    <w:p w14:paraId="558759A0" w14:textId="77777777" w:rsidR="000D3D44" w:rsidRPr="003A2C1F" w:rsidRDefault="000D3D44" w:rsidP="000D3D44">
      <w:pPr>
        <w:pStyle w:val="NormalnyWeb"/>
        <w:spacing w:before="0" w:beforeAutospacing="0" w:after="0" w:afterAutospacing="0"/>
        <w:ind w:left="6237"/>
        <w:jc w:val="right"/>
        <w:rPr>
          <w:color w:val="000000" w:themeColor="text1"/>
          <w:sz w:val="20"/>
          <w:szCs w:val="20"/>
        </w:rPr>
      </w:pPr>
      <w:r w:rsidRPr="003A2C1F">
        <w:rPr>
          <w:color w:val="000000" w:themeColor="text1"/>
          <w:sz w:val="20"/>
          <w:szCs w:val="20"/>
        </w:rPr>
        <w:t xml:space="preserve"> </w:t>
      </w:r>
    </w:p>
    <w:p w14:paraId="448623B8" w14:textId="77777777" w:rsidR="000D3D44" w:rsidRPr="005C59E9" w:rsidRDefault="000D3D44" w:rsidP="000D3D44">
      <w:pPr>
        <w:pStyle w:val="NormalnyWeb"/>
        <w:spacing w:before="0" w:beforeAutospacing="0" w:after="0" w:afterAutospacing="0"/>
        <w:ind w:left="6237"/>
        <w:jc w:val="right"/>
        <w:rPr>
          <w:sz w:val="20"/>
          <w:szCs w:val="20"/>
        </w:rPr>
      </w:pPr>
    </w:p>
    <w:p w14:paraId="69152674" w14:textId="77777777" w:rsidR="000D3D44" w:rsidRPr="008F711E" w:rsidRDefault="000D3D44" w:rsidP="000D3D44">
      <w:pPr>
        <w:pStyle w:val="NormalnyWeb"/>
        <w:jc w:val="center"/>
      </w:pPr>
      <w:r w:rsidRPr="008F711E">
        <w:rPr>
          <w:rStyle w:val="Pogrubienie"/>
        </w:rPr>
        <w:t>Szczegółowy tryb pracy Komisji oraz zasady przeprowadzania konkursu</w:t>
      </w:r>
    </w:p>
    <w:p w14:paraId="6B711D75" w14:textId="77777777" w:rsidR="000D3D44" w:rsidRDefault="000D3D44" w:rsidP="000D3D44">
      <w:pPr>
        <w:pStyle w:val="NormalnyWeb"/>
        <w:jc w:val="center"/>
      </w:pPr>
      <w:r w:rsidRPr="008F711E">
        <w:t>§ 1.</w:t>
      </w:r>
    </w:p>
    <w:p w14:paraId="6D84123A" w14:textId="33DB7550" w:rsidR="000D3D44" w:rsidRPr="008F711E" w:rsidRDefault="000D3D44" w:rsidP="000D3D44">
      <w:pPr>
        <w:pStyle w:val="NormalnyWeb"/>
        <w:jc w:val="both"/>
      </w:pPr>
      <w:r w:rsidRPr="008F711E">
        <w:br/>
        <w:t xml:space="preserve">Regulamin określa szczegółowy tryb pracy </w:t>
      </w:r>
      <w:r w:rsidRPr="003A2C1F">
        <w:rPr>
          <w:color w:val="000000" w:themeColor="text1"/>
        </w:rPr>
        <w:t xml:space="preserve">komisji konkursowej powołanej w celu przeprowadzenia konkursu na kandydata na stanowisko pracownika ds. </w:t>
      </w:r>
      <w:r>
        <w:rPr>
          <w:rStyle w:val="FontStyle13"/>
          <w:color w:val="000000" w:themeColor="text1"/>
          <w:sz w:val="24"/>
          <w:szCs w:val="24"/>
        </w:rPr>
        <w:t>gospodarki przestrzennej</w:t>
      </w:r>
      <w:r w:rsidRPr="003A2C1F">
        <w:rPr>
          <w:rStyle w:val="FontStyle13"/>
          <w:color w:val="000000" w:themeColor="text1"/>
          <w:sz w:val="24"/>
          <w:szCs w:val="24"/>
        </w:rPr>
        <w:t>.</w:t>
      </w:r>
    </w:p>
    <w:p w14:paraId="7EBC3DAB" w14:textId="77777777" w:rsidR="000D3D44" w:rsidRDefault="000D3D44" w:rsidP="000D3D44">
      <w:pPr>
        <w:pStyle w:val="NormalnyWeb"/>
        <w:jc w:val="center"/>
      </w:pPr>
      <w:r w:rsidRPr="008F711E">
        <w:t>§ 2.</w:t>
      </w:r>
    </w:p>
    <w:p w14:paraId="1696BA0A" w14:textId="77777777" w:rsidR="000D3D44" w:rsidRPr="008F711E" w:rsidRDefault="000D3D44" w:rsidP="000D3D44">
      <w:pPr>
        <w:pStyle w:val="NormalnyWeb"/>
        <w:numPr>
          <w:ilvl w:val="0"/>
          <w:numId w:val="31"/>
        </w:numPr>
        <w:ind w:left="357" w:hanging="357"/>
        <w:jc w:val="both"/>
      </w:pPr>
      <w:r w:rsidRPr="008F711E">
        <w:t>Do zadań komisji należy:</w:t>
      </w:r>
    </w:p>
    <w:p w14:paraId="2F6BE148" w14:textId="77777777" w:rsidR="000D3D44" w:rsidRDefault="000D3D44" w:rsidP="000D3D44">
      <w:pPr>
        <w:pStyle w:val="NormalnyWeb"/>
        <w:numPr>
          <w:ilvl w:val="0"/>
          <w:numId w:val="28"/>
        </w:numPr>
        <w:jc w:val="both"/>
      </w:pPr>
      <w:r w:rsidRPr="008F711E">
        <w:t xml:space="preserve">określenie kryteriów </w:t>
      </w:r>
      <w:r>
        <w:t>oceny przydatności kandydata,</w:t>
      </w:r>
    </w:p>
    <w:p w14:paraId="58AE6437" w14:textId="77777777" w:rsidR="000D3D44" w:rsidRDefault="000D3D44" w:rsidP="000D3D44">
      <w:pPr>
        <w:pStyle w:val="NormalnyWeb"/>
        <w:numPr>
          <w:ilvl w:val="0"/>
          <w:numId w:val="28"/>
        </w:numPr>
        <w:jc w:val="both"/>
      </w:pPr>
      <w:r w:rsidRPr="008F711E">
        <w:t>przeprowadzeni</w:t>
      </w:r>
      <w:r>
        <w:t>e postępowania konkursowego,</w:t>
      </w:r>
    </w:p>
    <w:p w14:paraId="354782C0" w14:textId="77777777" w:rsidR="000D3D44" w:rsidRDefault="000D3D44" w:rsidP="000D3D44">
      <w:pPr>
        <w:pStyle w:val="NormalnyWeb"/>
        <w:numPr>
          <w:ilvl w:val="0"/>
          <w:numId w:val="28"/>
        </w:numPr>
        <w:jc w:val="both"/>
      </w:pPr>
      <w:r w:rsidRPr="008F711E">
        <w:t>sporządzenie pro</w:t>
      </w:r>
      <w:r>
        <w:t>tokołów z posiedzeń komisji,</w:t>
      </w:r>
    </w:p>
    <w:p w14:paraId="136FC164" w14:textId="77777777" w:rsidR="000D3D44" w:rsidRDefault="000D3D44" w:rsidP="000D3D44">
      <w:pPr>
        <w:pStyle w:val="NormalnyWeb"/>
        <w:numPr>
          <w:ilvl w:val="0"/>
          <w:numId w:val="28"/>
        </w:numPr>
        <w:jc w:val="both"/>
      </w:pPr>
      <w:r w:rsidRPr="008F711E">
        <w:t>przekazanie Wójtowi Gminy Czarnia wyników kon</w:t>
      </w:r>
      <w:r>
        <w:t>kursu wraz z jego dokumentacją.</w:t>
      </w:r>
    </w:p>
    <w:p w14:paraId="415AD14D" w14:textId="77777777" w:rsidR="000D3D44" w:rsidRDefault="000D3D44" w:rsidP="000D3D44">
      <w:pPr>
        <w:pStyle w:val="NormalnyWeb"/>
        <w:numPr>
          <w:ilvl w:val="0"/>
          <w:numId w:val="31"/>
        </w:numPr>
        <w:ind w:left="357" w:hanging="357"/>
        <w:jc w:val="both"/>
      </w:pPr>
      <w:r w:rsidRPr="008F711E">
        <w:t>W ramach postęp</w:t>
      </w:r>
      <w:r>
        <w:t>owania konkursowego, komisja:</w:t>
      </w:r>
    </w:p>
    <w:p w14:paraId="541C44BF" w14:textId="77777777" w:rsidR="000D3D44" w:rsidRDefault="000D3D44" w:rsidP="000D3D44">
      <w:pPr>
        <w:pStyle w:val="NormalnyWeb"/>
        <w:numPr>
          <w:ilvl w:val="0"/>
          <w:numId w:val="32"/>
        </w:numPr>
        <w:jc w:val="both"/>
      </w:pPr>
      <w:r w:rsidRPr="008F711E">
        <w:t>ustala spełnienie warunków określony</w:t>
      </w:r>
      <w:r>
        <w:t>ch w ogłoszeniu o konkursie,</w:t>
      </w:r>
    </w:p>
    <w:p w14:paraId="5B86420E" w14:textId="77777777" w:rsidR="000D3D44" w:rsidRPr="008F711E" w:rsidRDefault="000D3D44" w:rsidP="000D3D44">
      <w:pPr>
        <w:pStyle w:val="NormalnyWeb"/>
        <w:numPr>
          <w:ilvl w:val="0"/>
          <w:numId w:val="32"/>
        </w:numPr>
        <w:jc w:val="both"/>
      </w:pPr>
      <w:r w:rsidRPr="008F711E">
        <w:t>przeprowadza rozmowę z kandydatem.</w:t>
      </w:r>
    </w:p>
    <w:p w14:paraId="48A0F7CA" w14:textId="77777777" w:rsidR="000D3D44" w:rsidRDefault="000D3D44" w:rsidP="000D3D44">
      <w:pPr>
        <w:pStyle w:val="NormalnyWeb"/>
        <w:jc w:val="center"/>
      </w:pPr>
      <w:r w:rsidRPr="008F711E">
        <w:t>§ 3.</w:t>
      </w:r>
    </w:p>
    <w:p w14:paraId="624EDF04" w14:textId="77777777" w:rsidR="000D3D44" w:rsidRDefault="000D3D44" w:rsidP="000D3D44">
      <w:pPr>
        <w:pStyle w:val="NormalnyWeb"/>
        <w:numPr>
          <w:ilvl w:val="0"/>
          <w:numId w:val="33"/>
        </w:numPr>
        <w:ind w:left="357" w:hanging="357"/>
        <w:jc w:val="both"/>
      </w:pPr>
      <w:r w:rsidRPr="008F711E">
        <w:t xml:space="preserve">Pracami Komisji konkursowej kieruje Przewodniczący Komisji. </w:t>
      </w:r>
    </w:p>
    <w:p w14:paraId="06CE861B" w14:textId="77777777" w:rsidR="000D3D44" w:rsidRDefault="000D3D44" w:rsidP="000D3D44">
      <w:pPr>
        <w:pStyle w:val="NormalnyWeb"/>
        <w:numPr>
          <w:ilvl w:val="0"/>
          <w:numId w:val="33"/>
        </w:numPr>
        <w:ind w:left="357" w:hanging="357"/>
        <w:jc w:val="both"/>
      </w:pPr>
      <w:r w:rsidRPr="008F711E">
        <w:t>Przewodniczący Komisji zwołuje posiedzenia Komisji, powiadamiając członków komisji o miejscu i terminie ich odbycia.</w:t>
      </w:r>
    </w:p>
    <w:p w14:paraId="3BFB71A1" w14:textId="77777777" w:rsidR="000D3D44" w:rsidRPr="008F711E" w:rsidRDefault="000D3D44" w:rsidP="000D3D44">
      <w:pPr>
        <w:pStyle w:val="NormalnyWeb"/>
        <w:numPr>
          <w:ilvl w:val="0"/>
          <w:numId w:val="33"/>
        </w:numPr>
        <w:ind w:left="357" w:hanging="357"/>
        <w:jc w:val="both"/>
      </w:pPr>
      <w:r w:rsidRPr="008F711E">
        <w:t>Komisja podejmuje uchwały zwykłą większoś</w:t>
      </w:r>
      <w:r>
        <w:t>cią głosów, w głosowaniu jawnym</w:t>
      </w:r>
      <w:r w:rsidRPr="008F711E">
        <w:t xml:space="preserve"> w obecności Przewodniczącego.</w:t>
      </w:r>
    </w:p>
    <w:p w14:paraId="384313B1" w14:textId="77777777" w:rsidR="000D3D44" w:rsidRDefault="000D3D44" w:rsidP="000D3D44">
      <w:pPr>
        <w:pStyle w:val="NormalnyWeb"/>
        <w:jc w:val="center"/>
      </w:pPr>
      <w:r>
        <w:t>§ 4.</w:t>
      </w:r>
    </w:p>
    <w:p w14:paraId="00573DDA" w14:textId="77777777" w:rsidR="000D3D44" w:rsidRDefault="000D3D44" w:rsidP="000D3D44">
      <w:pPr>
        <w:pStyle w:val="NormalnyWeb"/>
        <w:numPr>
          <w:ilvl w:val="0"/>
          <w:numId w:val="34"/>
        </w:numPr>
        <w:ind w:hanging="357"/>
        <w:jc w:val="both"/>
      </w:pPr>
      <w:r w:rsidRPr="008F711E">
        <w:t>Komisja rozpoczyna postępowanie konkursowe od sprawdzenia, czy wymagane dokumenty złożone zostały w terminie i są kompletne, oraz czy z dokumentów tych wynika, że kandydat spełnia warunki przystąpienia do ko</w:t>
      </w:r>
      <w:r>
        <w:t>nkursu określone w ogłoszeniu o </w:t>
      </w:r>
      <w:r w:rsidRPr="008F711E">
        <w:t>konkursie.</w:t>
      </w:r>
    </w:p>
    <w:p w14:paraId="2DEC91CA" w14:textId="77777777" w:rsidR="000D3D44" w:rsidRDefault="000D3D44" w:rsidP="000D3D44">
      <w:pPr>
        <w:pStyle w:val="NormalnyWeb"/>
        <w:numPr>
          <w:ilvl w:val="0"/>
          <w:numId w:val="34"/>
        </w:numPr>
        <w:spacing w:before="0" w:beforeAutospacing="0" w:after="0" w:afterAutospacing="0"/>
        <w:ind w:hanging="357"/>
        <w:jc w:val="both"/>
      </w:pPr>
      <w:r w:rsidRPr="008F711E">
        <w:t>Wnioski o przystąpienie do konkursu podlegają odrzuceniu, a kandydaci nie są dopuszczeni do dalszego postępowania konkursowego w przypadkach, gdy:</w:t>
      </w:r>
    </w:p>
    <w:p w14:paraId="67A1B1B2" w14:textId="77777777" w:rsidR="000D3D44" w:rsidRDefault="000D3D44" w:rsidP="000D3D44">
      <w:pPr>
        <w:pStyle w:val="NormalnyWeb"/>
        <w:numPr>
          <w:ilvl w:val="0"/>
          <w:numId w:val="37"/>
        </w:numPr>
        <w:ind w:hanging="357"/>
        <w:jc w:val="both"/>
      </w:pPr>
      <w:r w:rsidRPr="008F711E">
        <w:t>wniosek został złożony po terminie wskazanym w ogłoszeniu o konkursie, lub do wniosku nie dołączono wszystkich wskazanych w ogłoszeniu o konkursie dokumentów,</w:t>
      </w:r>
    </w:p>
    <w:p w14:paraId="412AF48C" w14:textId="77777777" w:rsidR="000D3D44" w:rsidRPr="008F711E" w:rsidRDefault="000D3D44" w:rsidP="000D3D44">
      <w:pPr>
        <w:pStyle w:val="NormalnyWeb"/>
        <w:numPr>
          <w:ilvl w:val="0"/>
          <w:numId w:val="37"/>
        </w:numPr>
        <w:jc w:val="both"/>
      </w:pPr>
      <w:r w:rsidRPr="008F711E">
        <w:t>po ustaleniu, że kandydat nie spełnił wymagań formalnych i warunków przystąpienia do konkursu określonych w ogłoszeniu o konkursie.</w:t>
      </w:r>
    </w:p>
    <w:p w14:paraId="27F47481" w14:textId="77777777" w:rsidR="000D3D44" w:rsidRPr="008F711E" w:rsidRDefault="000D3D44" w:rsidP="000D3D44">
      <w:pPr>
        <w:pStyle w:val="NormalnyWeb"/>
        <w:jc w:val="center"/>
      </w:pPr>
      <w:r>
        <w:lastRenderedPageBreak/>
        <w:br/>
        <w:t>§ 5.</w:t>
      </w:r>
      <w:r w:rsidRPr="008F711E">
        <w:t> </w:t>
      </w:r>
    </w:p>
    <w:p w14:paraId="682643F0" w14:textId="77777777" w:rsidR="000D3D44" w:rsidRDefault="000D3D44" w:rsidP="000D3D44">
      <w:pPr>
        <w:pStyle w:val="NormalnyWeb"/>
        <w:numPr>
          <w:ilvl w:val="0"/>
          <w:numId w:val="38"/>
        </w:numPr>
        <w:spacing w:before="0" w:beforeAutospacing="0" w:after="0" w:afterAutospacing="0"/>
        <w:ind w:hanging="357"/>
        <w:jc w:val="both"/>
      </w:pPr>
      <w:r w:rsidRPr="008F711E">
        <w:t xml:space="preserve">Po wyłonieniu kandydatów dopuszczonych do dalszego </w:t>
      </w:r>
      <w:r>
        <w:t>udziału w konkursie, Komisja:</w:t>
      </w:r>
    </w:p>
    <w:p w14:paraId="1F094E8B" w14:textId="77777777" w:rsidR="000D3D44" w:rsidRDefault="000D3D44" w:rsidP="000D3D44">
      <w:pPr>
        <w:pStyle w:val="NormalnyWeb"/>
        <w:numPr>
          <w:ilvl w:val="0"/>
          <w:numId w:val="40"/>
        </w:numPr>
        <w:spacing w:before="0" w:beforeAutospacing="0" w:after="0" w:afterAutospacing="0"/>
        <w:ind w:hanging="357"/>
        <w:jc w:val="both"/>
      </w:pPr>
      <w:r w:rsidRPr="008F711E">
        <w:t>określa szczegółowe kryteria, którymi będzie się kierować przy oce</w:t>
      </w:r>
      <w:r>
        <w:t>nie przydatności kandydatów,</w:t>
      </w:r>
    </w:p>
    <w:p w14:paraId="4316E3BE" w14:textId="77777777" w:rsidR="000D3D44" w:rsidRDefault="000D3D44" w:rsidP="000D3D44">
      <w:pPr>
        <w:pStyle w:val="NormalnyWeb"/>
        <w:numPr>
          <w:ilvl w:val="0"/>
          <w:numId w:val="40"/>
        </w:numPr>
        <w:spacing w:before="0" w:beforeAutospacing="0" w:after="0" w:afterAutospacing="0"/>
        <w:ind w:hanging="357"/>
        <w:jc w:val="both"/>
      </w:pPr>
      <w:r w:rsidRPr="008F711E">
        <w:t>zapoznaje się z kwalifikacjami i osiągni</w:t>
      </w:r>
      <w:r>
        <w:t>ęciami każdego z kandydatów,</w:t>
      </w:r>
    </w:p>
    <w:p w14:paraId="602BC12B" w14:textId="77777777" w:rsidR="000D3D44" w:rsidRDefault="000D3D44" w:rsidP="000D3D44">
      <w:pPr>
        <w:pStyle w:val="NormalnyWeb"/>
        <w:numPr>
          <w:ilvl w:val="0"/>
          <w:numId w:val="40"/>
        </w:numPr>
        <w:spacing w:before="0" w:beforeAutospacing="0" w:after="0" w:afterAutospacing="0"/>
        <w:ind w:hanging="357"/>
        <w:jc w:val="both"/>
      </w:pPr>
      <w:r w:rsidRPr="008F711E">
        <w:t>ustala kol</w:t>
      </w:r>
      <w:r>
        <w:t>ejność rozmów z kandydatami.</w:t>
      </w:r>
    </w:p>
    <w:p w14:paraId="099E83F6" w14:textId="77777777" w:rsidR="000D3D44" w:rsidRDefault="000D3D44" w:rsidP="000D3D44">
      <w:pPr>
        <w:pStyle w:val="NormalnyWeb"/>
        <w:numPr>
          <w:ilvl w:val="0"/>
          <w:numId w:val="38"/>
        </w:numPr>
        <w:spacing w:before="0" w:beforeAutospacing="0" w:after="0" w:afterAutospacing="0"/>
        <w:ind w:hanging="357"/>
        <w:jc w:val="both"/>
      </w:pPr>
      <w:r w:rsidRPr="008F711E">
        <w:t>Członek Komisji wyznaczony przez Przewodniczącego zaprasza kandydata na rozmowę kwalifikacyjną informując go drogą telefoniczną o terminie i miejscu posiedzenia k</w:t>
      </w:r>
      <w:r>
        <w:t>omisji.</w:t>
      </w:r>
    </w:p>
    <w:p w14:paraId="21393914" w14:textId="77777777" w:rsidR="000D3D44" w:rsidRDefault="000D3D44" w:rsidP="000D3D44">
      <w:pPr>
        <w:pStyle w:val="NormalnyWeb"/>
        <w:numPr>
          <w:ilvl w:val="0"/>
          <w:numId w:val="38"/>
        </w:numPr>
        <w:spacing w:before="0" w:beforeAutospacing="0" w:after="0" w:afterAutospacing="0"/>
        <w:ind w:hanging="357"/>
        <w:jc w:val="both"/>
      </w:pPr>
      <w:r w:rsidRPr="008F711E">
        <w:t>Rozmowa kwalifikacyjna przeprowad</w:t>
      </w:r>
      <w:r>
        <w:t>zana przez Komisję obejmuje:</w:t>
      </w:r>
    </w:p>
    <w:p w14:paraId="2B4F7D66" w14:textId="77777777" w:rsidR="000D3D44" w:rsidRDefault="000D3D44" w:rsidP="000D3D44">
      <w:pPr>
        <w:pStyle w:val="NormalnyWeb"/>
        <w:numPr>
          <w:ilvl w:val="0"/>
          <w:numId w:val="41"/>
        </w:numPr>
        <w:spacing w:before="0" w:beforeAutospacing="0" w:after="0" w:afterAutospacing="0"/>
        <w:ind w:hanging="357"/>
        <w:jc w:val="both"/>
      </w:pPr>
      <w:r w:rsidRPr="008F711E">
        <w:t>wysłuchanie odpowiedzi na zadane kandydatowi pytania,</w:t>
      </w:r>
    </w:p>
    <w:p w14:paraId="238A7052" w14:textId="77777777" w:rsidR="000D3D44" w:rsidRPr="008F711E" w:rsidRDefault="000D3D44" w:rsidP="000D3D44">
      <w:pPr>
        <w:pStyle w:val="NormalnyWeb"/>
        <w:numPr>
          <w:ilvl w:val="0"/>
          <w:numId w:val="41"/>
        </w:numPr>
        <w:spacing w:before="0" w:beforeAutospacing="0" w:after="0" w:afterAutospacing="0"/>
        <w:ind w:hanging="357"/>
        <w:jc w:val="both"/>
      </w:pPr>
      <w:r w:rsidRPr="008F711E">
        <w:t>dyskusję i wymianę poglądów z kandydatem na wybrany temat związany z pracą na danym stanowisku</w:t>
      </w:r>
      <w:r>
        <w:t>.</w:t>
      </w:r>
    </w:p>
    <w:p w14:paraId="1103D175" w14:textId="77777777" w:rsidR="000D3D44" w:rsidRPr="008F711E" w:rsidRDefault="000D3D44" w:rsidP="000D3D44">
      <w:pPr>
        <w:pStyle w:val="NormalnyWeb"/>
        <w:jc w:val="center"/>
      </w:pPr>
      <w:r w:rsidRPr="008F711E">
        <w:t>§ 6.</w:t>
      </w:r>
    </w:p>
    <w:p w14:paraId="5A873CE9" w14:textId="40A34683" w:rsidR="000D3D44" w:rsidRPr="008F711E" w:rsidRDefault="000D3D44" w:rsidP="000D3D44">
      <w:pPr>
        <w:pStyle w:val="NormalnyWeb"/>
        <w:jc w:val="both"/>
      </w:pPr>
      <w:r w:rsidRPr="008F711E">
        <w:t xml:space="preserve">Po przeprowadzeniu rozmów kwalifikacyjnych z każdym z </w:t>
      </w:r>
      <w:r w:rsidRPr="00FF7E23">
        <w:t xml:space="preserve">kandydatów według ustalonej kolejności, Komisja dokonuje wyboru kandydata na stanowisko </w:t>
      </w:r>
      <w:r w:rsidRPr="003A2C1F">
        <w:rPr>
          <w:color w:val="000000" w:themeColor="text1"/>
        </w:rPr>
        <w:t xml:space="preserve">pracownika ds. </w:t>
      </w:r>
      <w:r>
        <w:rPr>
          <w:color w:val="000000" w:themeColor="text1"/>
        </w:rPr>
        <w:t>gospodarki przestrzennej</w:t>
      </w:r>
      <w:r w:rsidRPr="003A2C1F">
        <w:rPr>
          <w:color w:val="000000" w:themeColor="text1"/>
        </w:rPr>
        <w:t xml:space="preserve"> w głosowaniu jawnym, według następujących zasad:</w:t>
      </w:r>
    </w:p>
    <w:p w14:paraId="11389475" w14:textId="77777777" w:rsidR="000D3D44" w:rsidRDefault="000D3D44" w:rsidP="000D3D44">
      <w:pPr>
        <w:pStyle w:val="NormalnyWeb"/>
        <w:numPr>
          <w:ilvl w:val="0"/>
          <w:numId w:val="42"/>
        </w:numPr>
        <w:spacing w:before="0" w:beforeAutospacing="0" w:after="0" w:afterAutospacing="0"/>
        <w:jc w:val="both"/>
      </w:pPr>
      <w:r w:rsidRPr="008F711E">
        <w:t>każdy z członków Komisji dysponuj</w:t>
      </w:r>
      <w:r>
        <w:t>e tylko jednym głosem,</w:t>
      </w:r>
    </w:p>
    <w:p w14:paraId="42A40FDD" w14:textId="77777777" w:rsidR="000D3D44" w:rsidRDefault="000D3D44" w:rsidP="000D3D44">
      <w:pPr>
        <w:pStyle w:val="NormalnyWeb"/>
        <w:numPr>
          <w:ilvl w:val="0"/>
          <w:numId w:val="42"/>
        </w:numPr>
        <w:spacing w:before="0" w:beforeAutospacing="0" w:after="0" w:afterAutospacing="0"/>
        <w:jc w:val="both"/>
      </w:pPr>
      <w:r w:rsidRPr="008F711E">
        <w:t>do uzyskania rekomendacji komisji na dyrektora potrzebna jest zwykła większość głosów członków Komisji bi</w:t>
      </w:r>
      <w:r>
        <w:t>orących udział w głosowaniu,</w:t>
      </w:r>
    </w:p>
    <w:p w14:paraId="2B017671" w14:textId="77777777" w:rsidR="000D3D44" w:rsidRDefault="000D3D44" w:rsidP="000D3D44">
      <w:pPr>
        <w:pStyle w:val="NormalnyWeb"/>
        <w:numPr>
          <w:ilvl w:val="0"/>
          <w:numId w:val="42"/>
        </w:numPr>
        <w:spacing w:before="0" w:beforeAutospacing="0" w:after="0" w:afterAutospacing="0"/>
        <w:jc w:val="both"/>
      </w:pPr>
      <w:r w:rsidRPr="008F711E">
        <w:t>jeżeli pierwsza tura głosowania nie wyłoni kandydata, przeprowadza się drugą turę głosowania, do której przystępuje maksymalnie trzech kandydatów, którzy otrzymali największą liczbę głosów, głosowanie następuje jak w pkt 1</w:t>
      </w:r>
      <w:r>
        <w:t xml:space="preserve"> i 2, z zastrzeżeniem pkt 4,</w:t>
      </w:r>
    </w:p>
    <w:p w14:paraId="722988C4" w14:textId="77777777" w:rsidR="000D3D44" w:rsidRDefault="000D3D44" w:rsidP="000D3D44">
      <w:pPr>
        <w:pStyle w:val="NormalnyWeb"/>
        <w:numPr>
          <w:ilvl w:val="0"/>
          <w:numId w:val="42"/>
        </w:numPr>
        <w:spacing w:before="0" w:beforeAutospacing="0" w:after="0" w:afterAutospacing="0"/>
        <w:jc w:val="both"/>
      </w:pPr>
      <w:r w:rsidRPr="008F711E">
        <w:t>jeżeli do dalszego udziału w konkursie został dopuszczony jeden kandydat i nie uzyskał on wymaganej większości głosów w głosowaniu, o którym mowa w pkt 2, drugiego głos</w:t>
      </w:r>
      <w:r>
        <w:t>owania nie przeprowadza się,</w:t>
      </w:r>
    </w:p>
    <w:p w14:paraId="3E70BE7D" w14:textId="77777777" w:rsidR="000D3D44" w:rsidRDefault="000D3D44" w:rsidP="000D3D44">
      <w:pPr>
        <w:pStyle w:val="NormalnyWeb"/>
        <w:numPr>
          <w:ilvl w:val="0"/>
          <w:numId w:val="42"/>
        </w:numPr>
        <w:spacing w:before="0" w:beforeAutospacing="0" w:after="0" w:afterAutospacing="0"/>
        <w:jc w:val="both"/>
      </w:pPr>
      <w:r w:rsidRPr="008F711E">
        <w:t>jeżeli w pierwszej turze głosowania kilku kandydatów uzyska rekomendację komisji otrzymując tę samą liczbę głosów, przeprowadza się drugą turę głosowania, głosowani</w:t>
      </w:r>
      <w:r>
        <w:t>e następuje jak w pkt 1 i 2,</w:t>
      </w:r>
    </w:p>
    <w:p w14:paraId="0648A1D9" w14:textId="77777777" w:rsidR="000D3D44" w:rsidRDefault="000D3D44" w:rsidP="000D3D44">
      <w:pPr>
        <w:pStyle w:val="NormalnyWeb"/>
        <w:numPr>
          <w:ilvl w:val="0"/>
          <w:numId w:val="42"/>
        </w:numPr>
        <w:spacing w:before="0" w:beforeAutospacing="0" w:after="0" w:afterAutospacing="0"/>
        <w:ind w:left="777" w:hanging="357"/>
      </w:pPr>
      <w:r w:rsidRPr="008F711E">
        <w:t>Komisja przekazuje Wójtowi szczegółową informację o:</w:t>
      </w:r>
      <w:r w:rsidRPr="008F711E">
        <w:br/>
        <w:t>a) wyłonionym kandydacie i liczbi</w:t>
      </w:r>
      <w:r>
        <w:t>e uzyskanych przez niego głosów,</w:t>
      </w:r>
      <w:r w:rsidRPr="008F711E">
        <w:br/>
        <w:t>b) liczbie gło</w:t>
      </w:r>
      <w:r>
        <w:t>sów uzyskanych przez kandydatów.</w:t>
      </w:r>
      <w:r w:rsidRPr="008F711E">
        <w:br/>
      </w:r>
    </w:p>
    <w:p w14:paraId="2B75AC8B" w14:textId="77777777" w:rsidR="000D3D44" w:rsidRPr="008F711E" w:rsidRDefault="000D3D44" w:rsidP="000D3D44">
      <w:pPr>
        <w:pStyle w:val="NormalnyWeb"/>
        <w:spacing w:before="0" w:beforeAutospacing="0" w:after="0" w:afterAutospacing="0"/>
        <w:jc w:val="center"/>
      </w:pPr>
      <w:r w:rsidRPr="008F711E">
        <w:t>§ 7</w:t>
      </w:r>
    </w:p>
    <w:p w14:paraId="5C691880" w14:textId="77777777" w:rsidR="000D3D44" w:rsidRPr="008F711E" w:rsidRDefault="000D3D44" w:rsidP="000D3D44">
      <w:pPr>
        <w:pStyle w:val="NormalnyWeb"/>
        <w:jc w:val="both"/>
      </w:pPr>
      <w:r w:rsidRPr="008F711E">
        <w:t>Z prac Komisji i przebiegu głosowania sporządza się protokół, który bezpośrednio po zakończeniu prac podpisują wszyscy jej członkowie. Protokół zawiera informacje o przebiegu obrad i podjętych ustaleniach.</w:t>
      </w:r>
    </w:p>
    <w:p w14:paraId="46DDD5B2" w14:textId="77777777" w:rsidR="000D3D44" w:rsidRPr="008F711E" w:rsidRDefault="000D3D44" w:rsidP="000D3D44">
      <w:pPr>
        <w:pStyle w:val="NormalnyWeb"/>
        <w:jc w:val="center"/>
      </w:pPr>
      <w:r>
        <w:t>§ 8</w:t>
      </w:r>
    </w:p>
    <w:p w14:paraId="475BD66B" w14:textId="77777777" w:rsidR="000D3D44" w:rsidRDefault="000D3D44" w:rsidP="000D3D44">
      <w:pPr>
        <w:pStyle w:val="NormalnyWeb"/>
        <w:numPr>
          <w:ilvl w:val="0"/>
          <w:numId w:val="43"/>
        </w:numPr>
        <w:ind w:left="714" w:hanging="357"/>
        <w:jc w:val="both"/>
      </w:pPr>
      <w:r w:rsidRPr="008F711E">
        <w:t>Po przekazaniu Wójtowi Gminy Czarnia wyników konkursu wraz z jego dokumentacją, Kom</w:t>
      </w:r>
      <w:r>
        <w:t>isja kończy działalność.</w:t>
      </w:r>
    </w:p>
    <w:p w14:paraId="535B7361" w14:textId="22C6B620" w:rsidR="00BE3D90" w:rsidRPr="008F711E" w:rsidRDefault="000D3D44" w:rsidP="000D3D44">
      <w:pPr>
        <w:pStyle w:val="NormalnyWeb"/>
        <w:numPr>
          <w:ilvl w:val="0"/>
          <w:numId w:val="43"/>
        </w:numPr>
        <w:ind w:left="714" w:hanging="357"/>
        <w:jc w:val="both"/>
      </w:pPr>
      <w:r w:rsidRPr="008F711E">
        <w:t>Przekazanie, o którym mowa w ust. 1, następuje niezwłocznie po zakończeniu konkursu.</w:t>
      </w:r>
    </w:p>
    <w:sectPr w:rsidR="00BE3D90" w:rsidRPr="008F711E" w:rsidSect="00FE145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2306"/>
    <w:multiLevelType w:val="hybridMultilevel"/>
    <w:tmpl w:val="8EA60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E4590"/>
    <w:multiLevelType w:val="hybridMultilevel"/>
    <w:tmpl w:val="8FB6D43A"/>
    <w:lvl w:ilvl="0" w:tplc="A9FE0F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0203F"/>
    <w:multiLevelType w:val="hybridMultilevel"/>
    <w:tmpl w:val="78F27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E7014"/>
    <w:multiLevelType w:val="hybridMultilevel"/>
    <w:tmpl w:val="2422940C"/>
    <w:lvl w:ilvl="0" w:tplc="FB466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24C4D"/>
    <w:multiLevelType w:val="hybridMultilevel"/>
    <w:tmpl w:val="E38AD064"/>
    <w:lvl w:ilvl="0" w:tplc="EB86351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0DDC6259"/>
    <w:multiLevelType w:val="hybridMultilevel"/>
    <w:tmpl w:val="7A6CE6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84957"/>
    <w:multiLevelType w:val="hybridMultilevel"/>
    <w:tmpl w:val="713C82C8"/>
    <w:lvl w:ilvl="0" w:tplc="F6629D0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0EDC38E4"/>
    <w:multiLevelType w:val="hybridMultilevel"/>
    <w:tmpl w:val="6E041B6C"/>
    <w:lvl w:ilvl="0" w:tplc="FB4663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F5327A"/>
    <w:multiLevelType w:val="hybridMultilevel"/>
    <w:tmpl w:val="6054D024"/>
    <w:lvl w:ilvl="0" w:tplc="90105FBC">
      <w:start w:val="1"/>
      <w:numFmt w:val="decimal"/>
      <w:lvlText w:val="%1.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746BF"/>
    <w:multiLevelType w:val="hybridMultilevel"/>
    <w:tmpl w:val="A446B68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1148238C"/>
    <w:multiLevelType w:val="hybridMultilevel"/>
    <w:tmpl w:val="4DA07A82"/>
    <w:lvl w:ilvl="0" w:tplc="1CCADA4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5A530C"/>
    <w:multiLevelType w:val="hybridMultilevel"/>
    <w:tmpl w:val="9A4610AC"/>
    <w:lvl w:ilvl="0" w:tplc="FB466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934CDA"/>
    <w:multiLevelType w:val="hybridMultilevel"/>
    <w:tmpl w:val="4CC0C95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885FA3"/>
    <w:multiLevelType w:val="hybridMultilevel"/>
    <w:tmpl w:val="B82E2A88"/>
    <w:lvl w:ilvl="0" w:tplc="D3142F1C">
      <w:start w:val="1"/>
      <w:numFmt w:val="decimal"/>
      <w:lvlText w:val="%1)"/>
      <w:lvlJc w:val="left"/>
      <w:pPr>
        <w:ind w:left="9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4" w:hanging="360"/>
      </w:pPr>
    </w:lvl>
    <w:lvl w:ilvl="2" w:tplc="0415001B" w:tentative="1">
      <w:start w:val="1"/>
      <w:numFmt w:val="lowerRoman"/>
      <w:lvlText w:val="%3."/>
      <w:lvlJc w:val="right"/>
      <w:pPr>
        <w:ind w:left="2384" w:hanging="180"/>
      </w:pPr>
    </w:lvl>
    <w:lvl w:ilvl="3" w:tplc="0415000F" w:tentative="1">
      <w:start w:val="1"/>
      <w:numFmt w:val="decimal"/>
      <w:lvlText w:val="%4."/>
      <w:lvlJc w:val="left"/>
      <w:pPr>
        <w:ind w:left="3104" w:hanging="360"/>
      </w:pPr>
    </w:lvl>
    <w:lvl w:ilvl="4" w:tplc="04150019" w:tentative="1">
      <w:start w:val="1"/>
      <w:numFmt w:val="lowerLetter"/>
      <w:lvlText w:val="%5."/>
      <w:lvlJc w:val="left"/>
      <w:pPr>
        <w:ind w:left="3824" w:hanging="360"/>
      </w:pPr>
    </w:lvl>
    <w:lvl w:ilvl="5" w:tplc="0415001B" w:tentative="1">
      <w:start w:val="1"/>
      <w:numFmt w:val="lowerRoman"/>
      <w:lvlText w:val="%6."/>
      <w:lvlJc w:val="right"/>
      <w:pPr>
        <w:ind w:left="4544" w:hanging="180"/>
      </w:pPr>
    </w:lvl>
    <w:lvl w:ilvl="6" w:tplc="0415000F" w:tentative="1">
      <w:start w:val="1"/>
      <w:numFmt w:val="decimal"/>
      <w:lvlText w:val="%7."/>
      <w:lvlJc w:val="left"/>
      <w:pPr>
        <w:ind w:left="5264" w:hanging="360"/>
      </w:pPr>
    </w:lvl>
    <w:lvl w:ilvl="7" w:tplc="04150019" w:tentative="1">
      <w:start w:val="1"/>
      <w:numFmt w:val="lowerLetter"/>
      <w:lvlText w:val="%8."/>
      <w:lvlJc w:val="left"/>
      <w:pPr>
        <w:ind w:left="5984" w:hanging="360"/>
      </w:pPr>
    </w:lvl>
    <w:lvl w:ilvl="8" w:tplc="0415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4" w15:restartNumberingAfterBreak="0">
    <w:nsid w:val="19C4389A"/>
    <w:multiLevelType w:val="hybridMultilevel"/>
    <w:tmpl w:val="4F446EE2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1A6974CE"/>
    <w:multiLevelType w:val="hybridMultilevel"/>
    <w:tmpl w:val="CE02BE66"/>
    <w:lvl w:ilvl="0" w:tplc="FB466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7B0524"/>
    <w:multiLevelType w:val="hybridMultilevel"/>
    <w:tmpl w:val="449C6122"/>
    <w:lvl w:ilvl="0" w:tplc="C4404748">
      <w:start w:val="1"/>
      <w:numFmt w:val="decimal"/>
      <w:lvlText w:val="%1)"/>
      <w:lvlJc w:val="left"/>
      <w:pPr>
        <w:ind w:left="10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1BA951E4"/>
    <w:multiLevelType w:val="hybridMultilevel"/>
    <w:tmpl w:val="AF04A4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B00F2A"/>
    <w:multiLevelType w:val="hybridMultilevel"/>
    <w:tmpl w:val="27289666"/>
    <w:lvl w:ilvl="0" w:tplc="45B22B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1C704E4"/>
    <w:multiLevelType w:val="hybridMultilevel"/>
    <w:tmpl w:val="94B0A7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DA7CDC"/>
    <w:multiLevelType w:val="hybridMultilevel"/>
    <w:tmpl w:val="53B01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DB0C6D"/>
    <w:multiLevelType w:val="hybridMultilevel"/>
    <w:tmpl w:val="D946CE84"/>
    <w:lvl w:ilvl="0" w:tplc="46AE08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0C6B7F"/>
    <w:multiLevelType w:val="hybridMultilevel"/>
    <w:tmpl w:val="93B64AFA"/>
    <w:lvl w:ilvl="0" w:tplc="FB466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C63C0"/>
    <w:multiLevelType w:val="hybridMultilevel"/>
    <w:tmpl w:val="D3585D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197283"/>
    <w:multiLevelType w:val="hybridMultilevel"/>
    <w:tmpl w:val="EB84E6BE"/>
    <w:lvl w:ilvl="0" w:tplc="4E3819F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D967B8"/>
    <w:multiLevelType w:val="hybridMultilevel"/>
    <w:tmpl w:val="B380EE0C"/>
    <w:lvl w:ilvl="0" w:tplc="FB466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625ED"/>
    <w:multiLevelType w:val="hybridMultilevel"/>
    <w:tmpl w:val="99F84ED8"/>
    <w:lvl w:ilvl="0" w:tplc="4336BD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1060FC"/>
    <w:multiLevelType w:val="hybridMultilevel"/>
    <w:tmpl w:val="1D5EF2E4"/>
    <w:lvl w:ilvl="0" w:tplc="FB466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84429"/>
    <w:multiLevelType w:val="hybridMultilevel"/>
    <w:tmpl w:val="30707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F4116"/>
    <w:multiLevelType w:val="hybridMultilevel"/>
    <w:tmpl w:val="45789A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851BC"/>
    <w:multiLevelType w:val="hybridMultilevel"/>
    <w:tmpl w:val="70F253E8"/>
    <w:lvl w:ilvl="0" w:tplc="36D25E3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AF3D2D"/>
    <w:multiLevelType w:val="hybridMultilevel"/>
    <w:tmpl w:val="C3E83E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E303DB"/>
    <w:multiLevelType w:val="hybridMultilevel"/>
    <w:tmpl w:val="15FCEBEC"/>
    <w:lvl w:ilvl="0" w:tplc="322E54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3" w15:restartNumberingAfterBreak="0">
    <w:nsid w:val="690C3DFC"/>
    <w:multiLevelType w:val="multilevel"/>
    <w:tmpl w:val="802E0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5613F1"/>
    <w:multiLevelType w:val="hybridMultilevel"/>
    <w:tmpl w:val="1514F828"/>
    <w:lvl w:ilvl="0" w:tplc="FB466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0094"/>
    <w:multiLevelType w:val="hybridMultilevel"/>
    <w:tmpl w:val="B0264CAC"/>
    <w:lvl w:ilvl="0" w:tplc="90105FBC">
      <w:start w:val="1"/>
      <w:numFmt w:val="decimal"/>
      <w:lvlText w:val="%1.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F5173"/>
    <w:multiLevelType w:val="hybridMultilevel"/>
    <w:tmpl w:val="F35CA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8384816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6776BE"/>
    <w:multiLevelType w:val="hybridMultilevel"/>
    <w:tmpl w:val="11763C14"/>
    <w:lvl w:ilvl="0" w:tplc="9BF0EF8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6D87167D"/>
    <w:multiLevelType w:val="multilevel"/>
    <w:tmpl w:val="BD201D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6DF05C9B"/>
    <w:multiLevelType w:val="hybridMultilevel"/>
    <w:tmpl w:val="2C0659F4"/>
    <w:lvl w:ilvl="0" w:tplc="90105FBC">
      <w:start w:val="1"/>
      <w:numFmt w:val="decimal"/>
      <w:lvlText w:val="%1."/>
      <w:lvlJc w:val="left"/>
      <w:pPr>
        <w:ind w:left="78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 w15:restartNumberingAfterBreak="0">
    <w:nsid w:val="6FBB27C1"/>
    <w:multiLevelType w:val="hybridMultilevel"/>
    <w:tmpl w:val="4F446EE2"/>
    <w:lvl w:ilvl="0" w:tplc="04150013">
      <w:start w:val="1"/>
      <w:numFmt w:val="upperRoman"/>
      <w:lvlText w:val="%1."/>
      <w:lvlJc w:val="righ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1" w15:restartNumberingAfterBreak="0">
    <w:nsid w:val="71C56FF5"/>
    <w:multiLevelType w:val="hybridMultilevel"/>
    <w:tmpl w:val="EFF09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6E6F4D"/>
    <w:multiLevelType w:val="multilevel"/>
    <w:tmpl w:val="9E767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4B933BB"/>
    <w:multiLevelType w:val="hybridMultilevel"/>
    <w:tmpl w:val="4D0ADF48"/>
    <w:lvl w:ilvl="0" w:tplc="04150011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 w15:restartNumberingAfterBreak="0">
    <w:nsid w:val="7ADE6754"/>
    <w:multiLevelType w:val="hybridMultilevel"/>
    <w:tmpl w:val="963874D0"/>
    <w:lvl w:ilvl="0" w:tplc="C4404748">
      <w:start w:val="1"/>
      <w:numFmt w:val="decimal"/>
      <w:lvlText w:val="%1)"/>
      <w:lvlJc w:val="left"/>
      <w:pPr>
        <w:ind w:left="11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220345"/>
    <w:multiLevelType w:val="hybridMultilevel"/>
    <w:tmpl w:val="66F06E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77E0F"/>
    <w:multiLevelType w:val="hybridMultilevel"/>
    <w:tmpl w:val="A328DFAE"/>
    <w:lvl w:ilvl="0" w:tplc="4EF8D1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D7C6346"/>
    <w:multiLevelType w:val="hybridMultilevel"/>
    <w:tmpl w:val="881C35BE"/>
    <w:lvl w:ilvl="0" w:tplc="90105FBC">
      <w:start w:val="1"/>
      <w:numFmt w:val="decimal"/>
      <w:lvlText w:val="%1.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F8727C8"/>
    <w:multiLevelType w:val="hybridMultilevel"/>
    <w:tmpl w:val="3F2CED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302918">
    <w:abstractNumId w:val="42"/>
  </w:num>
  <w:num w:numId="2" w16cid:durableId="2034843087">
    <w:abstractNumId w:val="33"/>
  </w:num>
  <w:num w:numId="3" w16cid:durableId="1918979130">
    <w:abstractNumId w:val="36"/>
  </w:num>
  <w:num w:numId="4" w16cid:durableId="652177682">
    <w:abstractNumId w:val="12"/>
  </w:num>
  <w:num w:numId="5" w16cid:durableId="446658017">
    <w:abstractNumId w:val="41"/>
  </w:num>
  <w:num w:numId="6" w16cid:durableId="1728334385">
    <w:abstractNumId w:val="0"/>
  </w:num>
  <w:num w:numId="7" w16cid:durableId="1320310527">
    <w:abstractNumId w:val="28"/>
  </w:num>
  <w:num w:numId="8" w16cid:durableId="144319103">
    <w:abstractNumId w:val="17"/>
  </w:num>
  <w:num w:numId="9" w16cid:durableId="123472498">
    <w:abstractNumId w:val="1"/>
  </w:num>
  <w:num w:numId="10" w16cid:durableId="2113818125">
    <w:abstractNumId w:val="6"/>
  </w:num>
  <w:num w:numId="11" w16cid:durableId="1770616744">
    <w:abstractNumId w:val="14"/>
  </w:num>
  <w:num w:numId="12" w16cid:durableId="2003267394">
    <w:abstractNumId w:val="32"/>
  </w:num>
  <w:num w:numId="13" w16cid:durableId="1724719436">
    <w:abstractNumId w:val="40"/>
  </w:num>
  <w:num w:numId="14" w16cid:durableId="1597053393">
    <w:abstractNumId w:val="9"/>
  </w:num>
  <w:num w:numId="15" w16cid:durableId="683047556">
    <w:abstractNumId w:val="16"/>
  </w:num>
  <w:num w:numId="16" w16cid:durableId="158548065">
    <w:abstractNumId w:val="4"/>
  </w:num>
  <w:num w:numId="17" w16cid:durableId="1283073929">
    <w:abstractNumId w:val="44"/>
  </w:num>
  <w:num w:numId="18" w16cid:durableId="1322613971">
    <w:abstractNumId w:val="43"/>
  </w:num>
  <w:num w:numId="19" w16cid:durableId="1655449711">
    <w:abstractNumId w:val="2"/>
  </w:num>
  <w:num w:numId="20" w16cid:durableId="778648500">
    <w:abstractNumId w:val="20"/>
  </w:num>
  <w:num w:numId="21" w16cid:durableId="2084639041">
    <w:abstractNumId w:val="5"/>
  </w:num>
  <w:num w:numId="22" w16cid:durableId="1134324797">
    <w:abstractNumId w:val="45"/>
  </w:num>
  <w:num w:numId="23" w16cid:durableId="672997641">
    <w:abstractNumId w:val="22"/>
  </w:num>
  <w:num w:numId="24" w16cid:durableId="604077467">
    <w:abstractNumId w:val="25"/>
  </w:num>
  <w:num w:numId="25" w16cid:durableId="1173498527">
    <w:abstractNumId w:val="34"/>
  </w:num>
  <w:num w:numId="26" w16cid:durableId="1422263926">
    <w:abstractNumId w:val="19"/>
  </w:num>
  <w:num w:numId="27" w16cid:durableId="1657302430">
    <w:abstractNumId w:val="31"/>
  </w:num>
  <w:num w:numId="28" w16cid:durableId="693384677">
    <w:abstractNumId w:val="13"/>
  </w:num>
  <w:num w:numId="29" w16cid:durableId="1187475809">
    <w:abstractNumId w:val="29"/>
  </w:num>
  <w:num w:numId="30" w16cid:durableId="118883447">
    <w:abstractNumId w:val="3"/>
  </w:num>
  <w:num w:numId="31" w16cid:durableId="76026494">
    <w:abstractNumId w:val="15"/>
  </w:num>
  <w:num w:numId="32" w16cid:durableId="364406110">
    <w:abstractNumId w:val="37"/>
  </w:num>
  <w:num w:numId="33" w16cid:durableId="504562332">
    <w:abstractNumId w:val="7"/>
  </w:num>
  <w:num w:numId="34" w16cid:durableId="1647926603">
    <w:abstractNumId w:val="47"/>
  </w:num>
  <w:num w:numId="35" w16cid:durableId="1758672111">
    <w:abstractNumId w:val="11"/>
  </w:num>
  <w:num w:numId="36" w16cid:durableId="417873212">
    <w:abstractNumId w:val="30"/>
  </w:num>
  <w:num w:numId="37" w16cid:durableId="122231486">
    <w:abstractNumId w:val="21"/>
  </w:num>
  <w:num w:numId="38" w16cid:durableId="418983044">
    <w:abstractNumId w:val="8"/>
  </w:num>
  <w:num w:numId="39" w16cid:durableId="913587134">
    <w:abstractNumId w:val="27"/>
  </w:num>
  <w:num w:numId="40" w16cid:durableId="182911892">
    <w:abstractNumId w:val="26"/>
  </w:num>
  <w:num w:numId="41" w16cid:durableId="409160986">
    <w:abstractNumId w:val="18"/>
  </w:num>
  <w:num w:numId="42" w16cid:durableId="1203716398">
    <w:abstractNumId w:val="39"/>
  </w:num>
  <w:num w:numId="43" w16cid:durableId="551384576">
    <w:abstractNumId w:val="35"/>
  </w:num>
  <w:num w:numId="44" w16cid:durableId="1573464676">
    <w:abstractNumId w:val="38"/>
  </w:num>
  <w:num w:numId="45" w16cid:durableId="1314336170">
    <w:abstractNumId w:val="46"/>
  </w:num>
  <w:num w:numId="46" w16cid:durableId="1653408589">
    <w:abstractNumId w:val="48"/>
  </w:num>
  <w:num w:numId="47" w16cid:durableId="1072267097">
    <w:abstractNumId w:val="24"/>
  </w:num>
  <w:num w:numId="48" w16cid:durableId="1185049778">
    <w:abstractNumId w:val="23"/>
  </w:num>
  <w:num w:numId="49" w16cid:durableId="13923126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D90"/>
    <w:rsid w:val="00002D19"/>
    <w:rsid w:val="00075973"/>
    <w:rsid w:val="00082AE7"/>
    <w:rsid w:val="000A1586"/>
    <w:rsid w:val="000B3977"/>
    <w:rsid w:val="000D3D44"/>
    <w:rsid w:val="000F60FF"/>
    <w:rsid w:val="0010054E"/>
    <w:rsid w:val="001E78B4"/>
    <w:rsid w:val="00230679"/>
    <w:rsid w:val="002B0AE3"/>
    <w:rsid w:val="002D4525"/>
    <w:rsid w:val="002F6F5E"/>
    <w:rsid w:val="00372449"/>
    <w:rsid w:val="003936D4"/>
    <w:rsid w:val="00397A6F"/>
    <w:rsid w:val="003A5C20"/>
    <w:rsid w:val="003D5EBE"/>
    <w:rsid w:val="00462BFE"/>
    <w:rsid w:val="00466640"/>
    <w:rsid w:val="00497CC4"/>
    <w:rsid w:val="0052210C"/>
    <w:rsid w:val="00557EEF"/>
    <w:rsid w:val="00591B3A"/>
    <w:rsid w:val="005E0949"/>
    <w:rsid w:val="005E6451"/>
    <w:rsid w:val="00605260"/>
    <w:rsid w:val="00635830"/>
    <w:rsid w:val="00677021"/>
    <w:rsid w:val="006B496C"/>
    <w:rsid w:val="007341D9"/>
    <w:rsid w:val="00755AD9"/>
    <w:rsid w:val="00762855"/>
    <w:rsid w:val="00764769"/>
    <w:rsid w:val="007A16E2"/>
    <w:rsid w:val="007F1390"/>
    <w:rsid w:val="008745D9"/>
    <w:rsid w:val="00892DDA"/>
    <w:rsid w:val="008A2255"/>
    <w:rsid w:val="008B6E1A"/>
    <w:rsid w:val="008E2257"/>
    <w:rsid w:val="008F711E"/>
    <w:rsid w:val="00957675"/>
    <w:rsid w:val="00976CDF"/>
    <w:rsid w:val="009947E3"/>
    <w:rsid w:val="009B0867"/>
    <w:rsid w:val="009B4383"/>
    <w:rsid w:val="009F72A0"/>
    <w:rsid w:val="00A56B60"/>
    <w:rsid w:val="00A826EE"/>
    <w:rsid w:val="00AE7616"/>
    <w:rsid w:val="00B32FC1"/>
    <w:rsid w:val="00B861B6"/>
    <w:rsid w:val="00BE3D90"/>
    <w:rsid w:val="00C016BC"/>
    <w:rsid w:val="00DA23DA"/>
    <w:rsid w:val="00DB36D3"/>
    <w:rsid w:val="00DC004D"/>
    <w:rsid w:val="00DD2663"/>
    <w:rsid w:val="00DD2FD7"/>
    <w:rsid w:val="00E74F46"/>
    <w:rsid w:val="00EA1379"/>
    <w:rsid w:val="00EA2EFC"/>
    <w:rsid w:val="00EA450B"/>
    <w:rsid w:val="00F22D9C"/>
    <w:rsid w:val="00F33344"/>
    <w:rsid w:val="00FD497A"/>
    <w:rsid w:val="00FE1453"/>
    <w:rsid w:val="00FF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C583B"/>
  <w15:chartTrackingRefBased/>
  <w15:docId w15:val="{D720BEC9-BC1A-4293-9CD4-8CE6D2CC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BE3D90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BE3D90"/>
    <w:rPr>
      <w:rFonts w:ascii="Times New Roman" w:hAnsi="Times New Roman" w:cs="Times New Roman"/>
      <w:color w:val="000000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BE3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E3D9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67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3334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76CDF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341D9"/>
    <w:pPr>
      <w:tabs>
        <w:tab w:val="center" w:pos="4536"/>
        <w:tab w:val="right" w:pos="9072"/>
      </w:tabs>
      <w:spacing w:after="0" w:line="240" w:lineRule="auto"/>
    </w:pPr>
    <w:rPr>
      <w:rFonts w:ascii="Arial" w:eastAsia="Arial" w:hAnsi="Arial" w:cs="Arial"/>
      <w:color w:val="00000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341D9"/>
    <w:rPr>
      <w:rFonts w:ascii="Arial" w:eastAsia="Arial" w:hAnsi="Arial" w:cs="Arial"/>
      <w:color w:val="000000"/>
      <w:lang w:eastAsia="pl-PL"/>
    </w:rPr>
  </w:style>
  <w:style w:type="character" w:customStyle="1" w:styleId="markedcontent">
    <w:name w:val="markedcontent"/>
    <w:basedOn w:val="Domylnaczcionkaakapitu"/>
    <w:rsid w:val="001E78B4"/>
  </w:style>
  <w:style w:type="character" w:styleId="Uwydatnienie">
    <w:name w:val="Emphasis"/>
    <w:basedOn w:val="Domylnaczcionkaakapitu"/>
    <w:uiPriority w:val="20"/>
    <w:qFormat/>
    <w:rsid w:val="009B43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3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2540</Words>
  <Characters>15242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Gmina Czarnia</cp:lastModifiedBy>
  <cp:revision>6</cp:revision>
  <cp:lastPrinted>2025-02-18T13:24:00Z</cp:lastPrinted>
  <dcterms:created xsi:type="dcterms:W3CDTF">2025-02-18T12:58:00Z</dcterms:created>
  <dcterms:modified xsi:type="dcterms:W3CDTF">2025-02-18T13:28:00Z</dcterms:modified>
</cp:coreProperties>
</file>